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jc w:val="both"/>
        <w:rPr>
          <w:rFonts w:hint="eastAsia" w:ascii="黑体" w:hAnsi="黑体" w:eastAsia="黑体" w:cs="黑体"/>
          <w:b/>
          <w:bCs/>
          <w:sz w:val="72"/>
          <w:szCs w:val="72"/>
          <w:lang w:val="en-US" w:eastAsia="zh-CN"/>
        </w:rPr>
      </w:pPr>
      <w:r>
        <w:rPr>
          <w:rFonts w:hint="eastAsia" w:ascii="黑体" w:hAnsi="黑体" w:eastAsia="黑体" w:cs="黑体"/>
          <w:b/>
          <w:bCs/>
          <w:sz w:val="72"/>
          <w:szCs w:val="72"/>
          <w:lang w:val="en-US" w:eastAsia="zh-CN"/>
        </w:rPr>
        <w:t>建管3.0需求规格说明书</w:t>
      </w:r>
    </w:p>
    <w:p>
      <w:pPr>
        <w:pStyle w:val="2"/>
        <w:bidi w:val="0"/>
        <w:ind w:left="432" w:leftChars="0" w:hanging="432" w:firstLineChars="0"/>
        <w:rPr>
          <w:rFonts w:hint="eastAsia"/>
          <w:lang w:val="en-US" w:eastAsia="zh-CN"/>
        </w:rPr>
      </w:pPr>
      <w:r>
        <w:rPr>
          <w:rFonts w:hint="eastAsia"/>
          <w:lang w:val="en-US" w:eastAsia="zh-CN"/>
        </w:rPr>
        <w:t>引言</w:t>
      </w:r>
    </w:p>
    <w:p>
      <w:pPr>
        <w:pStyle w:val="3"/>
        <w:bidi w:val="0"/>
        <w:ind w:left="575" w:leftChars="0" w:hanging="575" w:firstLineChars="0"/>
        <w:rPr>
          <w:rFonts w:hint="eastAsia"/>
          <w:lang w:val="en-US" w:eastAsia="zh-CN"/>
        </w:rPr>
      </w:pPr>
      <w:r>
        <w:rPr>
          <w:rFonts w:hint="eastAsia"/>
          <w:lang w:val="en-US" w:eastAsia="zh-CN"/>
        </w:rPr>
        <w:t>编写目的</w:t>
      </w:r>
    </w:p>
    <w:p>
      <w:pPr>
        <w:pStyle w:val="3"/>
        <w:bidi w:val="0"/>
        <w:ind w:left="575" w:leftChars="0" w:hanging="575" w:firstLineChars="0"/>
        <w:rPr>
          <w:rFonts w:hint="eastAsia"/>
          <w:lang w:val="en-US" w:eastAsia="zh-CN"/>
        </w:rPr>
      </w:pPr>
      <w:r>
        <w:rPr>
          <w:rFonts w:hint="eastAsia"/>
          <w:lang w:val="en-US" w:eastAsia="zh-CN"/>
        </w:rPr>
        <w:t>项目背景</w:t>
      </w:r>
    </w:p>
    <w:p>
      <w:pPr>
        <w:pStyle w:val="3"/>
        <w:bidi w:val="0"/>
        <w:ind w:left="575" w:leftChars="0" w:hanging="575" w:firstLineChars="0"/>
        <w:rPr>
          <w:rFonts w:hint="eastAsia"/>
          <w:lang w:val="en-US" w:eastAsia="zh-CN"/>
        </w:rPr>
      </w:pPr>
      <w:r>
        <w:rPr>
          <w:rFonts w:hint="eastAsia"/>
          <w:lang w:val="en-US" w:eastAsia="zh-CN"/>
        </w:rPr>
        <w:t>术语定义及说明</w:t>
      </w:r>
    </w:p>
    <w:p>
      <w:pPr>
        <w:pStyle w:val="3"/>
        <w:bidi w:val="0"/>
        <w:ind w:left="575" w:leftChars="0" w:hanging="575" w:firstLineChars="0"/>
        <w:rPr>
          <w:rFonts w:hint="eastAsia"/>
          <w:lang w:val="en-US" w:eastAsia="zh-CN"/>
        </w:rPr>
      </w:pPr>
      <w:r>
        <w:rPr>
          <w:rFonts w:hint="eastAsia"/>
          <w:lang w:val="en-US" w:eastAsia="zh-CN"/>
        </w:rPr>
        <w:t>设计原则</w:t>
      </w:r>
    </w:p>
    <w:p>
      <w:pPr>
        <w:pStyle w:val="3"/>
        <w:bidi w:val="0"/>
        <w:ind w:left="575" w:leftChars="0" w:hanging="575" w:firstLineChars="0"/>
        <w:rPr>
          <w:rFonts w:hint="eastAsia"/>
          <w:lang w:val="en-US" w:eastAsia="zh-CN"/>
        </w:rPr>
      </w:pPr>
      <w:r>
        <w:rPr>
          <w:rFonts w:hint="eastAsia"/>
          <w:lang w:val="en-US" w:eastAsia="zh-CN"/>
        </w:rPr>
        <w:t>假定和约束</w:t>
      </w:r>
    </w:p>
    <w:p>
      <w:pPr>
        <w:pStyle w:val="3"/>
        <w:bidi w:val="0"/>
        <w:ind w:left="575" w:leftChars="0" w:hanging="575" w:firstLineChars="0"/>
        <w:rPr>
          <w:rFonts w:hint="eastAsia"/>
          <w:lang w:val="en-US" w:eastAsia="zh-CN"/>
        </w:rPr>
      </w:pPr>
      <w:r>
        <w:rPr>
          <w:rFonts w:hint="eastAsia"/>
          <w:lang w:val="en-US" w:eastAsia="zh-CN"/>
        </w:rPr>
        <w:t>设计依据</w:t>
      </w:r>
    </w:p>
    <w:p>
      <w:pPr>
        <w:pStyle w:val="2"/>
        <w:bidi w:val="0"/>
        <w:ind w:left="432" w:leftChars="0" w:hanging="432" w:firstLineChars="0"/>
        <w:rPr>
          <w:rFonts w:hint="eastAsia"/>
          <w:lang w:val="en-US" w:eastAsia="zh-CN"/>
        </w:rPr>
      </w:pPr>
      <w:r>
        <w:rPr>
          <w:rFonts w:hint="eastAsia"/>
          <w:lang w:val="en-US" w:eastAsia="zh-CN"/>
        </w:rPr>
        <w:t>产品概述</w:t>
      </w:r>
    </w:p>
    <w:p>
      <w:pPr>
        <w:pStyle w:val="3"/>
        <w:bidi w:val="0"/>
        <w:ind w:left="575" w:leftChars="0" w:hanging="575" w:firstLineChars="0"/>
        <w:rPr>
          <w:rFonts w:hint="eastAsia"/>
          <w:lang w:val="en-US" w:eastAsia="zh-CN"/>
        </w:rPr>
      </w:pPr>
      <w:r>
        <w:rPr>
          <w:rFonts w:hint="eastAsia"/>
          <w:lang w:val="en-US" w:eastAsia="zh-CN"/>
        </w:rPr>
        <w:t>产品介绍</w:t>
      </w:r>
    </w:p>
    <w:p>
      <w:pPr>
        <w:pStyle w:val="3"/>
        <w:bidi w:val="0"/>
        <w:ind w:left="575" w:leftChars="0" w:hanging="575" w:firstLineChars="0"/>
        <w:rPr>
          <w:rFonts w:hint="eastAsia"/>
          <w:lang w:val="en-US" w:eastAsia="zh-CN"/>
        </w:rPr>
      </w:pPr>
      <w:r>
        <w:rPr>
          <w:rFonts w:hint="eastAsia"/>
          <w:lang w:val="en-US" w:eastAsia="zh-CN"/>
        </w:rPr>
        <w:t>产品目标</w:t>
      </w:r>
    </w:p>
    <w:p>
      <w:pPr>
        <w:pStyle w:val="3"/>
        <w:bidi w:val="0"/>
        <w:ind w:left="575" w:leftChars="0" w:hanging="575" w:firstLineChars="0"/>
        <w:rPr>
          <w:rFonts w:hint="eastAsia"/>
          <w:lang w:val="en-US" w:eastAsia="zh-CN"/>
        </w:rPr>
      </w:pPr>
      <w:r>
        <w:rPr>
          <w:rFonts w:hint="eastAsia"/>
          <w:lang w:val="en-US" w:eastAsia="zh-CN"/>
        </w:rPr>
        <w:t>产品范围</w:t>
      </w:r>
    </w:p>
    <w:p>
      <w:pPr>
        <w:pStyle w:val="3"/>
        <w:bidi w:val="0"/>
        <w:ind w:left="575" w:leftChars="0" w:hanging="575" w:firstLineChars="0"/>
        <w:rPr>
          <w:rFonts w:hint="eastAsia"/>
          <w:lang w:val="en-US" w:eastAsia="zh-CN"/>
        </w:rPr>
      </w:pPr>
      <w:r>
        <w:rPr>
          <w:rFonts w:hint="eastAsia"/>
          <w:lang w:val="en-US" w:eastAsia="zh-CN"/>
        </w:rPr>
        <w:t>产品架构</w:t>
      </w:r>
    </w:p>
    <w:p>
      <w:pPr>
        <w:pStyle w:val="2"/>
        <w:bidi w:val="0"/>
        <w:ind w:left="432" w:leftChars="0" w:hanging="432" w:firstLineChars="0"/>
        <w:rPr>
          <w:rFonts w:hint="eastAsia"/>
          <w:lang w:val="en-US" w:eastAsia="zh-CN"/>
        </w:rPr>
      </w:pPr>
      <w:r>
        <w:rPr>
          <w:rFonts w:hint="eastAsia"/>
          <w:lang w:val="en-US" w:eastAsia="zh-CN"/>
        </w:rPr>
        <w:t>总体需求</w:t>
      </w:r>
    </w:p>
    <w:p>
      <w:pPr>
        <w:pStyle w:val="3"/>
        <w:bidi w:val="0"/>
        <w:ind w:left="575" w:leftChars="0" w:hanging="575" w:firstLineChars="0"/>
        <w:rPr>
          <w:rFonts w:hint="eastAsia"/>
          <w:lang w:val="en-US" w:eastAsia="zh-CN"/>
        </w:rPr>
      </w:pPr>
      <w:r>
        <w:rPr>
          <w:rFonts w:hint="eastAsia"/>
          <w:lang w:val="en-US" w:eastAsia="zh-CN"/>
        </w:rPr>
        <w:t>总体功能需求</w:t>
      </w:r>
    </w:p>
    <w:p>
      <w:pPr>
        <w:pStyle w:val="3"/>
        <w:bidi w:val="0"/>
        <w:ind w:left="575" w:leftChars="0" w:hanging="575" w:firstLineChars="0"/>
        <w:rPr>
          <w:rFonts w:hint="eastAsia"/>
          <w:lang w:val="en-US" w:eastAsia="zh-CN"/>
        </w:rPr>
      </w:pPr>
      <w:r>
        <w:rPr>
          <w:rFonts w:hint="eastAsia"/>
          <w:lang w:val="en-US" w:eastAsia="zh-CN"/>
        </w:rPr>
        <w:t>性能需求</w:t>
      </w:r>
    </w:p>
    <w:p>
      <w:pPr>
        <w:pStyle w:val="3"/>
        <w:bidi w:val="0"/>
        <w:ind w:left="575" w:leftChars="0" w:hanging="575" w:firstLineChars="0"/>
        <w:rPr>
          <w:rFonts w:hint="eastAsia"/>
          <w:lang w:val="en-US" w:eastAsia="zh-CN"/>
        </w:rPr>
      </w:pPr>
      <w:r>
        <w:rPr>
          <w:rFonts w:hint="eastAsia"/>
          <w:lang w:val="en-US" w:eastAsia="zh-CN"/>
        </w:rPr>
        <w:t>数据需求</w:t>
      </w:r>
    </w:p>
    <w:p>
      <w:pPr>
        <w:pStyle w:val="3"/>
        <w:bidi w:val="0"/>
        <w:ind w:left="575" w:leftChars="0" w:hanging="575" w:firstLineChars="0"/>
        <w:rPr>
          <w:rFonts w:hint="eastAsia"/>
          <w:lang w:val="en-US" w:eastAsia="zh-CN"/>
        </w:rPr>
      </w:pPr>
      <w:r>
        <w:rPr>
          <w:rFonts w:hint="eastAsia"/>
          <w:lang w:val="en-US" w:eastAsia="zh-CN"/>
        </w:rPr>
        <w:t>服务需求</w:t>
      </w:r>
    </w:p>
    <w:p>
      <w:pPr>
        <w:pStyle w:val="3"/>
        <w:bidi w:val="0"/>
        <w:ind w:left="575" w:leftChars="0" w:hanging="575" w:firstLineChars="0"/>
        <w:rPr>
          <w:rFonts w:hint="eastAsia"/>
          <w:lang w:val="en-US" w:eastAsia="zh-CN"/>
        </w:rPr>
      </w:pPr>
      <w:r>
        <w:rPr>
          <w:rFonts w:hint="eastAsia"/>
          <w:lang w:val="en-US" w:eastAsia="zh-CN"/>
        </w:rPr>
        <w:t>接口需求</w:t>
      </w:r>
    </w:p>
    <w:p>
      <w:pPr>
        <w:pStyle w:val="3"/>
        <w:bidi w:val="0"/>
        <w:ind w:left="575" w:leftChars="0" w:hanging="575" w:firstLineChars="0"/>
        <w:rPr>
          <w:rFonts w:hint="eastAsia"/>
          <w:lang w:val="en-US" w:eastAsia="zh-CN"/>
        </w:rPr>
      </w:pPr>
      <w:r>
        <w:rPr>
          <w:rFonts w:hint="eastAsia"/>
          <w:lang w:val="en-US" w:eastAsia="zh-CN"/>
        </w:rPr>
        <w:t>安装环境需求</w:t>
      </w:r>
    </w:p>
    <w:p>
      <w:pPr>
        <w:pStyle w:val="3"/>
        <w:bidi w:val="0"/>
        <w:ind w:left="575" w:leftChars="0" w:hanging="575" w:firstLineChars="0"/>
        <w:rPr>
          <w:rFonts w:hint="eastAsia"/>
          <w:lang w:val="en-US" w:eastAsia="zh-CN"/>
        </w:rPr>
      </w:pPr>
      <w:r>
        <w:rPr>
          <w:rFonts w:hint="eastAsia"/>
          <w:lang w:val="en-US" w:eastAsia="zh-CN"/>
        </w:rPr>
        <w:t>质量安全需求</w:t>
      </w:r>
    </w:p>
    <w:p>
      <w:pPr>
        <w:pStyle w:val="3"/>
        <w:bidi w:val="0"/>
        <w:ind w:left="575" w:leftChars="0" w:hanging="575" w:firstLineChars="0"/>
        <w:rPr>
          <w:rFonts w:hint="eastAsia"/>
          <w:lang w:val="en-US" w:eastAsia="zh-CN"/>
        </w:rPr>
      </w:pPr>
      <w:r>
        <w:rPr>
          <w:rFonts w:hint="eastAsia"/>
          <w:lang w:val="en-US" w:eastAsia="zh-CN"/>
        </w:rPr>
        <w:t>质量需求</w:t>
      </w:r>
    </w:p>
    <w:p>
      <w:pPr>
        <w:pStyle w:val="2"/>
        <w:bidi w:val="0"/>
        <w:ind w:left="432" w:leftChars="0" w:hanging="432" w:firstLineChars="0"/>
        <w:rPr>
          <w:rFonts w:hint="eastAsia"/>
          <w:lang w:val="en-US" w:eastAsia="zh-CN"/>
        </w:rPr>
      </w:pPr>
      <w:r>
        <w:rPr>
          <w:rFonts w:hint="eastAsia"/>
          <w:lang w:val="en-US" w:eastAsia="zh-CN"/>
        </w:rPr>
        <w:t>产品功能需求</w:t>
      </w:r>
    </w:p>
    <w:p>
      <w:pPr>
        <w:pStyle w:val="3"/>
        <w:bidi w:val="0"/>
        <w:ind w:left="575" w:leftChars="0" w:hanging="575" w:firstLineChars="0"/>
        <w:rPr>
          <w:rFonts w:hint="eastAsia"/>
          <w:lang w:val="en-US" w:eastAsia="zh-CN"/>
        </w:rPr>
      </w:pPr>
      <w:r>
        <w:rPr>
          <w:rFonts w:hint="eastAsia"/>
          <w:lang w:val="en-US" w:eastAsia="zh-CN"/>
        </w:rPr>
        <w:t>多项目总览</w:t>
      </w:r>
    </w:p>
    <w:p>
      <w:pPr>
        <w:pStyle w:val="4"/>
        <w:bidi w:val="0"/>
        <w:ind w:left="720" w:leftChars="0" w:hanging="720" w:firstLineChars="0"/>
        <w:rPr>
          <w:rFonts w:hint="eastAsia"/>
          <w:lang w:val="en-US" w:eastAsia="zh-CN"/>
        </w:rPr>
      </w:pPr>
      <w:r>
        <w:rPr>
          <w:rFonts w:hint="eastAsia"/>
          <w:lang w:val="en-US" w:eastAsia="zh-CN"/>
        </w:rPr>
        <w:t>多项目总览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多项目总览界面，以城市地图为背景，根据项目类型以及项目坐标，将具体项目展示在地图上方。界面分为投资情况报告、投资管理、质量安全、进度管理、人员设备以及视频监控等六大模块，支持选择特定的项目进行查看。</w:t>
      </w:r>
    </w:p>
    <w:p>
      <w:pPr>
        <w:jc w:val="center"/>
        <w:rPr>
          <w:rFonts w:hint="eastAsia"/>
          <w:lang w:val="en-US" w:eastAsia="zh-CN"/>
        </w:rPr>
      </w:pPr>
      <w:r>
        <w:drawing>
          <wp:inline distT="0" distB="0" distL="114300" distR="114300">
            <wp:extent cx="4716145" cy="2203450"/>
            <wp:effectExtent l="0" t="0" r="8255" b="6350"/>
            <wp:docPr id="20" name="图片 2"/>
            <wp:cNvGraphicFramePr/>
            <a:graphic xmlns:a="http://schemas.openxmlformats.org/drawingml/2006/main">
              <a:graphicData uri="http://schemas.openxmlformats.org/drawingml/2006/picture">
                <pic:pic xmlns:pic="http://schemas.openxmlformats.org/drawingml/2006/picture">
                  <pic:nvPicPr>
                    <pic:cNvPr id="20" name="图片 2"/>
                    <pic:cNvPicPr/>
                  </pic:nvPicPr>
                  <pic:blipFill>
                    <a:blip r:embed="rId4"/>
                    <a:stretch>
                      <a:fillRect/>
                    </a:stretch>
                  </pic:blipFill>
                  <pic:spPr>
                    <a:xfrm>
                      <a:off x="0" y="0"/>
                      <a:ext cx="4716145" cy="2203450"/>
                    </a:xfrm>
                    <a:prstGeom prst="rect">
                      <a:avLst/>
                    </a:prstGeom>
                    <a:noFill/>
                    <a:ln>
                      <a:noFill/>
                    </a:ln>
                  </pic:spPr>
                </pic:pic>
              </a:graphicData>
            </a:graphic>
          </wp:inline>
        </w:drawing>
      </w:r>
    </w:p>
    <w:p>
      <w:pPr>
        <w:pStyle w:val="4"/>
        <w:bidi w:val="0"/>
        <w:ind w:left="720" w:leftChars="0" w:hanging="720" w:firstLineChars="0"/>
        <w:rPr>
          <w:rFonts w:hint="default"/>
          <w:lang w:val="en-US" w:eastAsia="zh-CN"/>
        </w:rPr>
      </w:pPr>
      <w:r>
        <w:rPr>
          <w:rFonts w:hint="eastAsia"/>
          <w:lang w:val="en-US" w:eastAsia="zh-CN"/>
        </w:rPr>
        <w:t>BI数据总览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BI数据总览模块包含对进度数据分析、质量、安全、成本、投资、履约等相关数据进行分析并展示。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drawing>
          <wp:inline distT="0" distB="0" distL="114300" distR="114300">
            <wp:extent cx="4717415" cy="2204085"/>
            <wp:effectExtent l="0" t="0" r="6985" b="571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
                    <a:stretch>
                      <a:fillRect/>
                    </a:stretch>
                  </pic:blipFill>
                  <pic:spPr>
                    <a:xfrm>
                      <a:off x="0" y="0"/>
                      <a:ext cx="4717415" cy="2204085"/>
                    </a:xfrm>
                    <a:prstGeom prst="rect">
                      <a:avLst/>
                    </a:prstGeom>
                    <a:noFill/>
                    <a:ln>
                      <a:noFill/>
                    </a:ln>
                  </pic:spPr>
                </pic:pic>
              </a:graphicData>
            </a:graphic>
          </wp:inline>
        </w:drawing>
      </w:r>
    </w:p>
    <w:p>
      <w:pPr>
        <w:pStyle w:val="3"/>
        <w:bidi w:val="0"/>
        <w:ind w:left="575" w:leftChars="0" w:hanging="575" w:firstLineChars="0"/>
        <w:rPr>
          <w:rFonts w:hint="default"/>
          <w:lang w:val="en-US" w:eastAsia="zh-CN"/>
        </w:rPr>
      </w:pPr>
      <w:r>
        <w:rPr>
          <w:rFonts w:hint="eastAsia"/>
          <w:lang w:val="en-US" w:eastAsia="zh-CN"/>
        </w:rPr>
        <w:t>前期专题</w:t>
      </w:r>
    </w:p>
    <w:p>
      <w:pPr>
        <w:pStyle w:val="4"/>
        <w:bidi w:val="0"/>
        <w:ind w:left="720" w:leftChars="0" w:hanging="720" w:firstLineChars="0"/>
        <w:rPr>
          <w:rFonts w:hint="eastAsia"/>
          <w:lang w:val="en-US" w:eastAsia="zh-CN"/>
        </w:rPr>
      </w:pPr>
      <w:r>
        <w:rPr>
          <w:rFonts w:hint="eastAsia"/>
          <w:lang w:val="en-US" w:eastAsia="zh-CN"/>
        </w:rPr>
        <w:t>资料管理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对项目前期的政策文件、报批材料、批复文件、流程文件等进行上传、查看、下载管理。该模块的内容由建设单位进行维护。</w:t>
      </w:r>
    </w:p>
    <w:p>
      <w:pPr>
        <w:jc w:val="center"/>
        <w:rPr>
          <w:rFonts w:hint="eastAsia"/>
          <w:lang w:val="en-US" w:eastAsia="zh-CN"/>
        </w:rPr>
      </w:pPr>
      <w:r>
        <w:drawing>
          <wp:inline distT="0" distB="0" distL="114300" distR="114300">
            <wp:extent cx="4716145" cy="2203450"/>
            <wp:effectExtent l="0" t="0" r="8255" b="6350"/>
            <wp:docPr id="33" name="图片 5"/>
            <wp:cNvGraphicFramePr/>
            <a:graphic xmlns:a="http://schemas.openxmlformats.org/drawingml/2006/main">
              <a:graphicData uri="http://schemas.openxmlformats.org/drawingml/2006/picture">
                <pic:pic xmlns:pic="http://schemas.openxmlformats.org/drawingml/2006/picture">
                  <pic:nvPicPr>
                    <pic:cNvPr id="33" name="图片 5"/>
                    <pic:cNvPicPr/>
                  </pic:nvPicPr>
                  <pic:blipFill>
                    <a:blip r:embed="rId6"/>
                    <a:stretch>
                      <a:fillRect/>
                    </a:stretch>
                  </pic:blipFill>
                  <pic:spPr>
                    <a:xfrm>
                      <a:off x="0" y="0"/>
                      <a:ext cx="4716145" cy="2203450"/>
                    </a:xfrm>
                    <a:prstGeom prst="rect">
                      <a:avLst/>
                    </a:prstGeom>
                    <a:noFill/>
                    <a:ln>
                      <a:noFill/>
                    </a:ln>
                  </pic:spPr>
                </pic:pic>
              </a:graphicData>
            </a:graphic>
          </wp:inline>
        </w:drawing>
      </w:r>
    </w:p>
    <w:p>
      <w:pPr>
        <w:pStyle w:val="4"/>
        <w:bidi w:val="0"/>
        <w:ind w:left="720" w:leftChars="0" w:hanging="720" w:firstLineChars="0"/>
        <w:rPr>
          <w:rFonts w:hint="eastAsia"/>
          <w:lang w:val="en-US" w:eastAsia="zh-CN"/>
        </w:rPr>
      </w:pPr>
      <w:r>
        <w:rPr>
          <w:rFonts w:hint="eastAsia"/>
          <w:lang w:val="en-US" w:eastAsia="zh-CN"/>
        </w:rPr>
        <w:t>计划报审</w:t>
      </w:r>
    </w:p>
    <w:p>
      <w:pPr>
        <w:rPr>
          <w:rFonts w:hint="eastAsia"/>
          <w:lang w:val="en-US" w:eastAsia="zh-CN"/>
        </w:rPr>
      </w:pPr>
    </w:p>
    <w:p>
      <w:pPr>
        <w:pStyle w:val="5"/>
        <w:bidi w:val="0"/>
        <w:ind w:left="864" w:leftChars="0" w:hanging="864" w:firstLineChars="0"/>
        <w:rPr>
          <w:rFonts w:hint="eastAsia"/>
          <w:lang w:val="en-US" w:eastAsia="zh-CN"/>
        </w:rPr>
      </w:pPr>
      <w:r>
        <w:rPr>
          <w:rFonts w:hint="eastAsia"/>
          <w:lang w:val="en-US" w:eastAsia="zh-CN"/>
        </w:rPr>
        <w:t>人防报验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界面对人防报验进行计划报审，界面提供</w:t>
      </w:r>
      <w:r>
        <w:rPr>
          <w:rFonts w:hint="eastAsia"/>
          <w:b/>
          <w:bCs/>
          <w:lang w:val="en-US" w:eastAsia="zh-CN"/>
        </w:rPr>
        <w:t>新增、修改、删除、导出、送审</w:t>
      </w:r>
      <w:r>
        <w:rPr>
          <w:rFonts w:hint="eastAsia"/>
          <w:lang w:val="en-US" w:eastAsia="zh-CN"/>
        </w:rPr>
        <w:t>等功能，界面包含但不限于上报时间、报告名称、上报人、计划开始时间、计划结束时间等内容。本模块存在</w:t>
      </w:r>
      <w:r>
        <w:rPr>
          <w:rFonts w:hint="eastAsia"/>
          <w:b/>
          <w:bCs/>
          <w:lang w:val="en-US" w:eastAsia="zh-CN"/>
        </w:rPr>
        <w:t>审批流程</w:t>
      </w:r>
      <w:r>
        <w:rPr>
          <w:rFonts w:hint="eastAsia"/>
          <w:lang w:val="en-US" w:eastAsia="zh-CN"/>
        </w:rPr>
        <w:t>：施工单位填报-&gt;监理单位审批-&gt;建设单位审批。同时需要按照日期设置计划到期前提醒（5天），提醒方式以站内信或者弹窗的形式。</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人防报验报告名称，业主自行维护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人防报验计划上报时间，业主自行维护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计划开始时间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计划开始时间，业主自行维护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计划结束时间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计划结束时间，业主自行维护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证照管理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界面对证照管理进行计划报审，界面提供</w:t>
      </w:r>
      <w:r>
        <w:rPr>
          <w:rFonts w:hint="eastAsia"/>
          <w:b/>
          <w:bCs/>
          <w:lang w:val="en-US" w:eastAsia="zh-CN"/>
        </w:rPr>
        <w:t>新增、修改、删除、导出、送审</w:t>
      </w:r>
      <w:r>
        <w:rPr>
          <w:rFonts w:hint="eastAsia"/>
          <w:lang w:val="en-US" w:eastAsia="zh-CN"/>
        </w:rPr>
        <w:t>等功能，界面包含但不限于上报时间、报告名称、上报人等内容。本模块存在</w:t>
      </w:r>
      <w:r>
        <w:rPr>
          <w:rFonts w:hint="eastAsia"/>
          <w:b/>
          <w:bCs/>
          <w:lang w:val="en-US" w:eastAsia="zh-CN"/>
        </w:rPr>
        <w:t>审批流程</w:t>
      </w:r>
      <w:r>
        <w:rPr>
          <w:rFonts w:hint="eastAsia"/>
          <w:lang w:val="en-US" w:eastAsia="zh-CN"/>
        </w:rPr>
        <w:t>：施工单位填报-&gt;监理单位审批-&gt;建设单位审批。同时需要按照日期设置计划到期前提醒（5天），提醒方式以站内信或者弹窗的形式。</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w:t>
      </w:r>
      <w:r>
        <w:rPr>
          <w:rFonts w:hint="eastAsia"/>
          <w:lang w:val="en-US" w:eastAsia="zh-CN"/>
        </w:rPr>
        <w:t>界面的字段可参考下表：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证照管理报告名称，业主自行维护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证照管理报告上报时间，业主自行维护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5"/>
        <w:bidi w:val="0"/>
        <w:ind w:left="864" w:leftChars="0" w:hanging="864" w:firstLineChars="0"/>
        <w:rPr>
          <w:rFonts w:hint="eastAsia"/>
          <w:lang w:val="en-US" w:eastAsia="zh-CN"/>
        </w:rPr>
      </w:pPr>
      <w:r>
        <w:rPr>
          <w:rFonts w:hint="eastAsia"/>
          <w:lang w:val="en-US" w:eastAsia="zh-CN"/>
        </w:rPr>
        <w:t>设计管理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界面对设计管理进行计划报审，界面提供</w:t>
      </w:r>
      <w:r>
        <w:rPr>
          <w:rFonts w:hint="eastAsia"/>
          <w:b/>
          <w:bCs/>
          <w:lang w:val="en-US" w:eastAsia="zh-CN"/>
        </w:rPr>
        <w:t>新增、修改、删除、导出、送审</w:t>
      </w:r>
      <w:r>
        <w:rPr>
          <w:rFonts w:hint="eastAsia"/>
          <w:lang w:val="en-US" w:eastAsia="zh-CN"/>
        </w:rPr>
        <w:t>等功能，界面包含但不限于上报时间、报告名称、上报人等内容。本模块存在审批流程：施工单位填报-&gt;监理单位审批-&gt;建设单位审批。同时需要按照日期设置计划到期前提醒（5天），提醒方式以站内信或者弹窗的形式。</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w:t>
      </w:r>
      <w:r>
        <w:rPr>
          <w:rFonts w:hint="eastAsia"/>
          <w:lang w:val="en-US" w:eastAsia="zh-CN"/>
        </w:rPr>
        <w:t>界面的字段可参考下表：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设计管理报告名称，业主自行维护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设计管理报告上报时间，业主自行维护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5"/>
        <w:bidi w:val="0"/>
        <w:ind w:left="864" w:leftChars="0" w:hanging="864" w:firstLineChars="0"/>
        <w:rPr>
          <w:rFonts w:hint="default"/>
          <w:lang w:val="en-US" w:eastAsia="zh-CN"/>
        </w:rPr>
      </w:pPr>
      <w:r>
        <w:rPr>
          <w:rFonts w:hint="eastAsia"/>
          <w:lang w:val="en-US" w:eastAsia="zh-CN"/>
        </w:rPr>
        <w:t>其他管理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界面对其他管理进行计划报审，界面提供</w:t>
      </w:r>
      <w:r>
        <w:rPr>
          <w:rFonts w:hint="eastAsia"/>
          <w:b/>
          <w:bCs/>
          <w:lang w:val="en-US" w:eastAsia="zh-CN"/>
        </w:rPr>
        <w:t>新增、修改、删除、导出、送审</w:t>
      </w:r>
      <w:r>
        <w:rPr>
          <w:rFonts w:hint="eastAsia"/>
          <w:lang w:val="en-US" w:eastAsia="zh-CN"/>
        </w:rPr>
        <w:t>等功能，界面包含但不限于上报时间、报告名称、上报人等内容。本模块存在审批流程：施工单位填报-&gt;监理单位审批-&gt;建设单位审批。同时需要按照日期设置计划到期前提醒（5天），提醒方式以站内信或者弹窗的形式。</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w:t>
      </w:r>
      <w:r>
        <w:rPr>
          <w:rFonts w:hint="eastAsia"/>
          <w:lang w:val="en-US" w:eastAsia="zh-CN"/>
        </w:rPr>
        <w:t>界面的字段可参考下表：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其他管理报告名称，业主自行维护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其他管理报告上报时间，业主自行维护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rPr>
          <w:rFonts w:hint="default"/>
          <w:lang w:val="en-US" w:eastAsia="zh-CN"/>
        </w:rPr>
      </w:pPr>
    </w:p>
    <w:p>
      <w:pPr>
        <w:pStyle w:val="4"/>
        <w:bidi w:val="0"/>
        <w:ind w:left="720" w:leftChars="0" w:hanging="720" w:firstLineChars="0"/>
        <w:rPr>
          <w:rFonts w:hint="default"/>
          <w:lang w:val="en-US" w:eastAsia="zh-CN"/>
        </w:rPr>
      </w:pPr>
      <w:r>
        <w:rPr>
          <w:rFonts w:hint="eastAsia"/>
          <w:lang w:val="en-US" w:eastAsia="zh-CN"/>
        </w:rPr>
        <w:t>进度管理</w:t>
      </w:r>
    </w:p>
    <w:p>
      <w:pPr>
        <w:pStyle w:val="5"/>
        <w:bidi w:val="0"/>
        <w:ind w:left="864" w:leftChars="0" w:hanging="864" w:firstLineChars="0"/>
        <w:rPr>
          <w:rFonts w:hint="eastAsia"/>
          <w:lang w:val="en-US" w:eastAsia="zh-CN"/>
        </w:rPr>
      </w:pPr>
      <w:r>
        <w:rPr>
          <w:rFonts w:hint="eastAsia"/>
          <w:lang w:val="en-US" w:eastAsia="zh-CN"/>
        </w:rPr>
        <w:t>人防报验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对计划管理中人防报验模块已经审核完成的计划进行相应附件上传工作。对应计划报审中的人防报验模块的记录，审核完成后自动同步至该模块后，对相应记录进行附件上传操作。页面支持</w:t>
      </w:r>
      <w:r>
        <w:rPr>
          <w:rFonts w:hint="eastAsia"/>
          <w:b/>
          <w:bCs/>
          <w:lang w:val="en-US" w:eastAsia="zh-CN"/>
        </w:rPr>
        <w:t>送审</w:t>
      </w:r>
      <w:r>
        <w:rPr>
          <w:rFonts w:hint="eastAsia"/>
          <w:lang w:val="en-US" w:eastAsia="zh-CN"/>
        </w:rPr>
        <w:t>操作。本模块存在审批流程：施工单位上传-&gt;监理单位审批。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获取计划报审模块下人防报验界面审核完成的记录的报告名称</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获取计划报审模块下人防报验界面审核完成的记录的上报时间</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获取计划报审模块下人防报验界面审核完成的记录的计划开始时间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获取计划报审模块下人防报验界面审核完成的记录的计划结束时间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获取计划报审模块下人防报验界面审核完成的记录的上报人</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审核状态分为“审核完成”、“进行中”、“驳回”，“未送审”</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未进行送审操作时，默认审核状态为未送审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操作列包含“详情”、“修改”等功能</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pPr>
        <w:pStyle w:val="5"/>
        <w:bidi w:val="0"/>
        <w:ind w:left="864" w:leftChars="0" w:hanging="864" w:firstLineChars="0"/>
        <w:rPr>
          <w:rFonts w:hint="eastAsia"/>
          <w:lang w:val="en-US" w:eastAsia="zh-CN"/>
        </w:rPr>
      </w:pPr>
      <w:r>
        <w:rPr>
          <w:rFonts w:hint="eastAsia"/>
          <w:lang w:val="en-US" w:eastAsia="zh-CN"/>
        </w:rPr>
        <w:t>证照管理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对计划管理中证照管理模块已经审核完成的计划进行相应附件上传工作。对应计划报审中的证照管理模块的记录，审核完成后自动同步至该模块后，对相应记录进行附件上传操作。页面支持</w:t>
      </w:r>
      <w:r>
        <w:rPr>
          <w:rFonts w:hint="eastAsia"/>
          <w:b/>
          <w:bCs/>
          <w:lang w:val="en-US" w:eastAsia="zh-CN"/>
        </w:rPr>
        <w:t>送审</w:t>
      </w:r>
      <w:r>
        <w:rPr>
          <w:rFonts w:hint="eastAsia"/>
          <w:lang w:val="en-US" w:eastAsia="zh-CN"/>
        </w:rPr>
        <w:t>操作。本模块存在审批流程：施工单位上传-&gt;监理单位审批。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获取计划报审模块下证照管理界面审核完成的记录的报告名称</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获取计划报审模块下证照管理界面审核完成的记录的上报时间</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获取计划报审模块下证照管理界面审核完成的记录的计划开始时间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获取计划报审模块下证照管理界面审核完成的记录的计划结束时间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获取计划报审模块下证照管理界面审核完成的记录的上报人</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审核状态分为“审核完成”、“进行中”、“驳回”，“未送审”</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未进行送审操作时，默认审核状态为未送审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操作列包含“详情”、“修改”等功能</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pStyle w:val="5"/>
        <w:bidi w:val="0"/>
        <w:ind w:left="864" w:leftChars="0" w:hanging="864" w:firstLineChars="0"/>
        <w:rPr>
          <w:rFonts w:hint="eastAsia"/>
          <w:lang w:val="en-US" w:eastAsia="zh-CN"/>
        </w:rPr>
      </w:pPr>
      <w:r>
        <w:rPr>
          <w:rFonts w:hint="eastAsia"/>
          <w:lang w:val="en-US" w:eastAsia="zh-CN"/>
        </w:rPr>
        <w:t>设计管理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对计划管理中设计管理模块已经审核完成的计划进行相应附件上传工作。对应计划报审中的设计管理模块的记录，审核完成后自动同步至该模块后，对相应记录进行附件上传操作。页面支持</w:t>
      </w:r>
      <w:r>
        <w:rPr>
          <w:rFonts w:hint="eastAsia"/>
          <w:b/>
          <w:bCs/>
          <w:lang w:val="en-US" w:eastAsia="zh-CN"/>
        </w:rPr>
        <w:t>送审</w:t>
      </w:r>
      <w:r>
        <w:rPr>
          <w:rFonts w:hint="eastAsia"/>
          <w:lang w:val="en-US" w:eastAsia="zh-CN"/>
        </w:rPr>
        <w:t>操作。本模块存在审批流程：施工单位上传-&gt;监理单位审批。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获取计划报审模块下设计管理界面审核完成的记录的报告名称</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获取计划报审模块下设计管理界面审核完成的记录的上报时间</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获取计划报审模块下设计管理界面审核完成的记录的计划开始时间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获取计划报审模块下设计管理界面审核完成的记录的计划结束时间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获取计划报审模块下设计管理界面审核完成的记录的上报人</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审核状态分为“审核完成”、“进行中”、“驳回”，“未送审”</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未进行送审操作时，默认审核状态为未送审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操作列包含“详情”、“修改”等功能</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pStyle w:val="5"/>
        <w:bidi w:val="0"/>
        <w:ind w:left="864" w:leftChars="0" w:hanging="864" w:firstLineChars="0"/>
        <w:rPr>
          <w:rFonts w:hint="default"/>
          <w:lang w:val="en-US" w:eastAsia="zh-CN"/>
        </w:rPr>
      </w:pPr>
      <w:r>
        <w:rPr>
          <w:rFonts w:hint="eastAsia"/>
          <w:lang w:val="en-US" w:eastAsia="zh-CN"/>
        </w:rPr>
        <w:t>其他管理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对计划管理中其他管理模块已经审核完成的计划进行相应附件上传工作。对应计划报审中的其他管理模块的记录，审核完成后自动同步至该模块后，对相应记录进行附件上传操作。页面支持</w:t>
      </w:r>
      <w:r>
        <w:rPr>
          <w:rFonts w:hint="eastAsia"/>
          <w:b/>
          <w:bCs/>
          <w:lang w:val="en-US" w:eastAsia="zh-CN"/>
        </w:rPr>
        <w:t>送审</w:t>
      </w:r>
      <w:r>
        <w:rPr>
          <w:rFonts w:hint="eastAsia"/>
          <w:lang w:val="en-US" w:eastAsia="zh-CN"/>
        </w:rPr>
        <w:t>操作。本模块存在审批流程：施工单位上传-&gt;监理单位审批。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报告名称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获取计划报审模块下其他管理界面审核完成的记录的报告名称</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获取计划报审模块下其他管理界面审核完成的记录的上报时间</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获取计划报审模块下其他管理界面审核完成的记录的计划开始时间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获取计划报审模块下其他管理界面审核完成的记录的计划结束时间</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1419"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获取计划报审模块下其他管理界面审核完成的记录的上报人</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审核状态分为“审核完成”、“进行中”、“驳回”，“未送审”</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未进行送审操作时，默认审核状态为未送审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操作列包含“详情”、“修改”等功能</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合同成本管理</w:t>
      </w:r>
    </w:p>
    <w:p>
      <w:pPr>
        <w:pStyle w:val="4"/>
        <w:bidi w:val="0"/>
        <w:rPr>
          <w:rFonts w:hint="eastAsia"/>
          <w:lang w:val="en-US" w:eastAsia="zh-CN"/>
        </w:rPr>
      </w:pPr>
      <w:r>
        <w:rPr>
          <w:rFonts w:hint="eastAsia"/>
          <w:lang w:val="en-US" w:eastAsia="zh-CN"/>
        </w:rPr>
        <w:t>合同付款</w:t>
      </w:r>
    </w:p>
    <w:p>
      <w:pPr>
        <w:pStyle w:val="5"/>
        <w:bidi w:val="0"/>
        <w:rPr>
          <w:rFonts w:hint="eastAsia"/>
          <w:lang w:val="en-US" w:eastAsia="zh-CN"/>
        </w:rPr>
      </w:pPr>
      <w:r>
        <w:rPr>
          <w:rFonts w:hint="eastAsia"/>
          <w:lang w:val="en-US" w:eastAsia="zh-CN"/>
        </w:rPr>
        <w:t>施工单位付款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页面展示施工单位的付款台账信息，包含但不限于款项类型、款项金额、付款日期、所属单位、附件、备注，同时支持新增、修改、删除、查看等操作。</w:t>
      </w:r>
      <w:r>
        <w:rPr>
          <w:rFonts w:hint="eastAsia"/>
          <w:b/>
          <w:bCs/>
          <w:lang w:val="en-US" w:eastAsia="zh-CN"/>
        </w:rPr>
        <w:t>本模块存在审批流程：施工单位填报-&gt;监理单位审核-&gt;建设单位审核</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新增/修改界面字段可参考下表：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款项金额</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default"/>
                <w:vertAlign w:val="baseline"/>
                <w:lang w:val="en-US" w:eastAsia="zh-CN"/>
              </w:rPr>
              <w:t>D</w:t>
            </w:r>
            <w:r>
              <w:rPr>
                <w:rFonts w:hint="eastAsia"/>
                <w:vertAlign w:val="baseline"/>
                <w:lang w:val="en-US" w:eastAsia="zh-CN"/>
              </w:rPr>
              <w:t>ecimal</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当填写内容为非金额时，不允许填写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付款日期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所属单位</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备注</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否</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款项金额</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w:t>
            </w:r>
            <w:r>
              <w:rPr>
                <w:rFonts w:hint="eastAsia"/>
                <w:vertAlign w:val="baseline"/>
                <w:lang w:val="en-US" w:eastAsia="zh-CN"/>
              </w:rPr>
              <w:t>ecimal</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付款日期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所属单位</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备注</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5"/>
        <w:bidi w:val="0"/>
        <w:rPr>
          <w:rFonts w:hint="eastAsia"/>
          <w:lang w:val="en-US" w:eastAsia="zh-CN"/>
        </w:rPr>
      </w:pPr>
      <w:r>
        <w:rPr>
          <w:rFonts w:hint="eastAsia"/>
          <w:lang w:val="en-US" w:eastAsia="zh-CN"/>
        </w:rPr>
        <w:t>监理单位付款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监理单位付款台账信息，包含但不限于款项类型、款项金额、付款日期、所属单位、附件、备注，同时支持新增、修改、删除、查看等操作。本模块存在审批流程：施工单位填报-&gt;监理单位审核-&gt;建设单位审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新增/修改界面字段可参考下表：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款项金额</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default"/>
                <w:vertAlign w:val="baseline"/>
                <w:lang w:val="en-US" w:eastAsia="zh-CN"/>
              </w:rPr>
              <w:t>D</w:t>
            </w:r>
            <w:r>
              <w:rPr>
                <w:rFonts w:hint="eastAsia"/>
                <w:vertAlign w:val="baseline"/>
                <w:lang w:val="en-US" w:eastAsia="zh-CN"/>
              </w:rPr>
              <w:t>ecimal</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当填写内容为非数字时，不允许填写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付款日期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所属单位</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备注</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否</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款项金额</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w:t>
            </w:r>
            <w:r>
              <w:rPr>
                <w:rFonts w:hint="eastAsia"/>
                <w:vertAlign w:val="baseline"/>
                <w:lang w:val="en-US" w:eastAsia="zh-CN"/>
              </w:rPr>
              <w:t>ecimal</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付款日期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所属单位</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备注</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检测单位付款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检测单位付款台账信息，包含但不限于款项类型、款项金额、付款日期、所属单位、附件、备注，同时支持新增、修改、删除、查看等操作。本模块存在审批流程：施工单位填报-&gt;监理单位审核-&gt;建设单位审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新增/修改界面字段可参考下表：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款项金额</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default"/>
                <w:vertAlign w:val="baseline"/>
                <w:lang w:val="en-US" w:eastAsia="zh-CN"/>
              </w:rPr>
              <w:t>D</w:t>
            </w:r>
            <w:r>
              <w:rPr>
                <w:rFonts w:hint="eastAsia"/>
                <w:vertAlign w:val="baseline"/>
                <w:lang w:val="en-US" w:eastAsia="zh-CN"/>
              </w:rPr>
              <w:t>ecimal</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当填写内容为非数字时，不允许填写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付款日期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所属单位</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备注</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否</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款项金额</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w:t>
            </w:r>
            <w:r>
              <w:rPr>
                <w:rFonts w:hint="eastAsia"/>
                <w:vertAlign w:val="baseline"/>
                <w:lang w:val="en-US" w:eastAsia="zh-CN"/>
              </w:rPr>
              <w:t>ecimal</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付款日期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所属单位</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备注</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pPr>
        <w:pStyle w:val="5"/>
        <w:bidi w:val="0"/>
        <w:rPr>
          <w:rFonts w:hint="default"/>
          <w:lang w:val="en-US" w:eastAsia="zh-CN"/>
        </w:rPr>
      </w:pPr>
      <w:r>
        <w:rPr>
          <w:rFonts w:hint="eastAsia"/>
          <w:lang w:val="en-US" w:eastAsia="zh-CN"/>
        </w:rPr>
        <w:t>安全文明措施费付款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安全文明措施费付款台账信息，包含但不限于款项类型、款项金额、付款日期、所属单位、附件、备注，同时支持新增、修改、删除、查看等操作。本模块存在审批流程：施工单位填报-&gt;监理单位审核-&gt;建设单位审核。</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lang w:val="en-US" w:eastAsia="zh-CN"/>
        </w:rPr>
        <w:t>界面字段可参考下表：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款项金额</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default"/>
                <w:vertAlign w:val="baseline"/>
                <w:lang w:val="en-US" w:eastAsia="zh-CN"/>
              </w:rPr>
              <w:t>D</w:t>
            </w:r>
            <w:r>
              <w:rPr>
                <w:rFonts w:hint="eastAsia"/>
                <w:vertAlign w:val="baseline"/>
                <w:lang w:val="en-US" w:eastAsia="zh-CN"/>
              </w:rPr>
              <w:t>ecimal</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当填写内容为非数字时，不允许填写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付款日期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所属单位</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备注</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否</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款项金额</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w:t>
            </w:r>
            <w:r>
              <w:rPr>
                <w:rFonts w:hint="eastAsia"/>
                <w:vertAlign w:val="baseline"/>
                <w:lang w:val="en-US" w:eastAsia="zh-CN"/>
              </w:rPr>
              <w:t>ecimal</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付款日期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所属单位</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备注</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p>
    <w:p>
      <w:pPr>
        <w:rPr>
          <w:rFonts w:hint="default"/>
          <w:lang w:val="en-US" w:eastAsia="zh-CN"/>
        </w:rPr>
      </w:pPr>
    </w:p>
    <w:p>
      <w:pPr>
        <w:pStyle w:val="3"/>
        <w:bidi w:val="0"/>
        <w:ind w:left="575" w:leftChars="0" w:hanging="575" w:firstLineChars="0"/>
        <w:rPr>
          <w:rFonts w:hint="default"/>
          <w:lang w:val="en-US" w:eastAsia="zh-CN"/>
        </w:rPr>
      </w:pPr>
      <w:r>
        <w:rPr>
          <w:rFonts w:hint="eastAsia"/>
          <w:lang w:val="en-US" w:eastAsia="zh-CN"/>
        </w:rPr>
        <w:t>管理大脑</w:t>
      </w:r>
    </w:p>
    <w:p>
      <w:pPr>
        <w:pStyle w:val="4"/>
        <w:bidi w:val="0"/>
        <w:ind w:left="720" w:leftChars="0" w:hanging="720" w:firstLineChars="0"/>
        <w:rPr>
          <w:rFonts w:hint="eastAsia"/>
          <w:lang w:val="en-US" w:eastAsia="zh-CN"/>
        </w:rPr>
      </w:pPr>
      <w:r>
        <w:rPr>
          <w:rFonts w:hint="eastAsia"/>
          <w:lang w:val="en-US" w:eastAsia="zh-CN"/>
        </w:rPr>
        <w:t>数据中心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数据中心界面，涵盖项目信息介绍，关联单位信息，监控视频/环境监测，项目进度和项目统计图表，安全生产统计图表，以及新闻中心这7大部分。界面展示数据均由系统各个模块获取，无需业主进行其他操作。</w:t>
      </w:r>
    </w:p>
    <w:p>
      <w:r>
        <w:drawing>
          <wp:inline distT="0" distB="0" distL="114300" distR="114300">
            <wp:extent cx="5272405" cy="2470150"/>
            <wp:effectExtent l="0" t="0" r="63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2405" cy="2470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b/>
          <w:bCs/>
          <w:lang w:val="en-US" w:eastAsia="zh-CN"/>
        </w:rPr>
      </w:pPr>
      <w:r>
        <w:rPr>
          <w:rFonts w:hint="eastAsia"/>
          <w:lang w:val="en-US" w:eastAsia="zh-CN"/>
        </w:rPr>
        <w:t>项目信息模块：展示项目的相关信息，其中包括安全生产天数（天）、工程规模（规模的单位可能需要根据项目类型调整）、合同工期（天）和投资规模（万元）等，</w:t>
      </w:r>
      <w:r>
        <w:rPr>
          <w:rFonts w:hint="eastAsia"/>
          <w:b/>
          <w:bCs/>
          <w:lang w:val="en-US" w:eastAsia="zh-CN"/>
        </w:rPr>
        <w:t>该模块需支持运维人员在运维平台进行运维，展示信息也需支持根据业主要求调整；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b/>
          <w:bCs/>
          <w:lang w:val="en-US" w:eastAsia="zh-CN"/>
        </w:rPr>
      </w:pPr>
      <w:r>
        <w:rPr>
          <w:rFonts w:hint="eastAsia"/>
          <w:lang w:val="en-US" w:eastAsia="zh-CN"/>
        </w:rPr>
        <w:t>关联单位模块：展示项目关联单位信息，</w:t>
      </w:r>
      <w:r>
        <w:rPr>
          <w:rFonts w:hint="eastAsia"/>
          <w:b/>
          <w:bCs/>
          <w:lang w:val="en-US" w:eastAsia="zh-CN"/>
        </w:rPr>
        <w:t>关联单位信息对应在运维平台进行配置，可进行单位数量和单位名称的配置；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b/>
          <w:bCs/>
          <w:lang w:val="en-US" w:eastAsia="zh-CN"/>
        </w:rPr>
      </w:pPr>
      <w:r>
        <w:rPr>
          <w:rFonts w:hint="eastAsia"/>
          <w:lang w:val="en-US" w:eastAsia="zh-CN"/>
        </w:rPr>
        <w:t>监控视频/环境监测模块：该模块连接到项目现场的监控设备，并可进行查看；</w:t>
      </w:r>
      <w:r>
        <w:rPr>
          <w:rFonts w:hint="eastAsia"/>
          <w:b/>
          <w:bCs/>
          <w:lang w:val="en-US" w:eastAsia="zh-CN"/>
        </w:rPr>
        <w:t>连接到哪个监控设备需可在运维网站指定。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项目进度模块：以饼状图及进度条的方式展示项目进度相关信息，该模块的信息从【进度管理】-&gt;【进度总览】中的项目进度模块获取，本区域仅做展示并不可维护；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项目统计模块：展示项目构件完工的进度信息，支持按照项目类型、工区进行查询，同时统计结果支持两种模式展示：统计模式、报表模式，统计模式以柱状图的方式展示，报表模式以列表的方式展示构件完成情况。该模块的信息从【进度管理】-&gt;【进度总览】中的项目统计模块获取，本区域仅做展示并不可维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新闻中心模块：展示项目的相关新闻事件，新闻事件由【项目总览】-&gt;【新闻中心】模块获取，展示最新的10条新闻，包含标题和首张图片，按时间倒序排列，本区域仅做展示并不可维护；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安全文明模块：展示项目各个工区的安全状况，其中可按工区和近一个月（30天）和近3个月（90天）进行查看，每个工区可查看对应提出整改、完成整改、已逾期的数量，同时该模块展示整改完成率（逾期后整改完成的时间，归类到已整改内）。安全文明模块的数据由【安全管理】-&gt;【安全总览】界面安全总览模块获取，本区域仅做展示并不可维护。</w:t>
      </w:r>
    </w:p>
    <w:p>
      <w:pPr>
        <w:pStyle w:val="4"/>
        <w:bidi w:val="0"/>
        <w:ind w:left="720" w:leftChars="0" w:hanging="720" w:firstLineChars="0"/>
        <w:rPr>
          <w:rFonts w:hint="eastAsia"/>
          <w:lang w:val="en-US" w:eastAsia="zh-CN"/>
        </w:rPr>
      </w:pPr>
      <w:r>
        <w:rPr>
          <w:rFonts w:hint="eastAsia"/>
          <w:lang w:val="en-US" w:eastAsia="zh-CN"/>
        </w:rPr>
        <w:t>工程概况</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b/>
          <w:bCs/>
          <w:lang w:val="en-US" w:eastAsia="zh-CN"/>
        </w:rPr>
      </w:pPr>
      <w:r>
        <w:rPr>
          <w:rFonts w:hint="eastAsia"/>
          <w:lang w:val="en-US" w:eastAsia="zh-CN"/>
        </w:rPr>
        <w:t>主要介绍当前标段项目的项目进度安排、项目投资概况、项目保障措施。</w:t>
      </w:r>
      <w:r>
        <w:rPr>
          <w:rFonts w:hint="eastAsia"/>
          <w:b/>
          <w:bCs/>
          <w:lang w:val="en-US" w:eastAsia="zh-CN"/>
        </w:rPr>
        <w:t>该模块内容支持运维系统内可进行标题和内容的配置。</w:t>
      </w:r>
    </w:p>
    <w:p>
      <w:pPr>
        <w:rPr>
          <w:rFonts w:hint="eastAsia"/>
          <w:lang w:val="en-US" w:eastAsia="zh-CN"/>
        </w:rPr>
      </w:pPr>
      <w:r>
        <w:drawing>
          <wp:inline distT="0" distB="0" distL="114300" distR="114300">
            <wp:extent cx="5271770" cy="2840355"/>
            <wp:effectExtent l="0" t="0" r="127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1770" cy="2840355"/>
                    </a:xfrm>
                    <a:prstGeom prst="rect">
                      <a:avLst/>
                    </a:prstGeom>
                    <a:noFill/>
                    <a:ln>
                      <a:noFill/>
                    </a:ln>
                  </pic:spPr>
                </pic:pic>
              </a:graphicData>
            </a:graphic>
          </wp:inline>
        </w:drawing>
      </w:r>
    </w:p>
    <w:p>
      <w:pPr>
        <w:pStyle w:val="4"/>
        <w:bidi w:val="0"/>
        <w:ind w:left="720" w:leftChars="0" w:hanging="720" w:firstLineChars="0"/>
        <w:rPr>
          <w:rFonts w:hint="eastAsia"/>
          <w:lang w:val="en-US" w:eastAsia="zh-CN"/>
        </w:rPr>
      </w:pPr>
      <w:r>
        <w:rPr>
          <w:rFonts w:hint="eastAsia"/>
          <w:lang w:val="en-US" w:eastAsia="zh-CN"/>
        </w:rPr>
        <w:t>新闻中心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新闻中心是工程信息中重要的组成部分。平台中实现新闻大事记的记录和查看功能，包括工程新闻、活动新闻及安全新闻，</w:t>
      </w:r>
      <w:r>
        <w:rPr>
          <w:rFonts w:hint="eastAsia"/>
          <w:b/>
          <w:bCs/>
          <w:lang w:val="en-US" w:eastAsia="zh-CN"/>
        </w:rPr>
        <w:t>由施工方进行新闻大事记的编写和上传，业主和参建各方可以查看相应的新闻大事记内容，需要区分用户查看和增删查改的权限；</w:t>
      </w:r>
      <w:r>
        <w:rPr>
          <w:rFonts w:hint="eastAsia"/>
          <w:lang w:val="en-US" w:eastAsia="zh-CN"/>
        </w:rPr>
        <w:t>界面展示如下：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right"/>
        <w:textAlignment w:val="auto"/>
      </w:pPr>
      <w:r>
        <w:drawing>
          <wp:inline distT="0" distB="0" distL="114300" distR="114300">
            <wp:extent cx="4909820" cy="2502535"/>
            <wp:effectExtent l="0" t="0" r="1270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909820" cy="2502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b/>
          <w:bCs/>
          <w:lang w:val="en-US" w:eastAsia="zh-CN"/>
        </w:rPr>
      </w:pPr>
      <w:r>
        <w:rPr>
          <w:rFonts w:hint="eastAsia"/>
          <w:b/>
          <w:bCs/>
          <w:lang w:val="en-US" w:eastAsia="zh-CN"/>
        </w:rPr>
        <w:t>该界面的内容自动同步到【数据中心】新闻中心模块。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添加新闻界面如下，新闻内容处需可以增加多行文字和多个图片：</w:t>
      </w:r>
    </w:p>
    <w:p>
      <w:pPr>
        <w:keepNext w:val="0"/>
        <w:keepLines w:val="0"/>
        <w:pageBreakBefore w:val="0"/>
        <w:widowControl w:val="0"/>
        <w:kinsoku/>
        <w:wordWrap/>
        <w:overflowPunct/>
        <w:topLinePunct w:val="0"/>
        <w:autoSpaceDE/>
        <w:autoSpaceDN/>
        <w:bidi w:val="0"/>
        <w:adjustRightInd/>
        <w:snapToGrid/>
        <w:spacing w:line="360" w:lineRule="auto"/>
        <w:jc w:val="right"/>
        <w:textAlignment w:val="auto"/>
        <w:rPr>
          <w:rFonts w:hint="default"/>
          <w:lang w:val="en-US" w:eastAsia="zh-CN"/>
        </w:rPr>
      </w:pPr>
      <w:r>
        <w:drawing>
          <wp:inline distT="0" distB="0" distL="114300" distR="114300">
            <wp:extent cx="4819015" cy="4703445"/>
            <wp:effectExtent l="0" t="0" r="1206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819015" cy="4703445"/>
                    </a:xfrm>
                    <a:prstGeom prst="rect">
                      <a:avLst/>
                    </a:prstGeom>
                    <a:noFill/>
                    <a:ln>
                      <a:noFill/>
                    </a:ln>
                  </pic:spPr>
                </pic:pic>
              </a:graphicData>
            </a:graphic>
          </wp:inline>
        </w:drawing>
      </w:r>
    </w:p>
    <w:p>
      <w:pPr>
        <w:pStyle w:val="4"/>
        <w:bidi w:val="0"/>
        <w:ind w:left="720" w:leftChars="0" w:hanging="720" w:firstLineChars="0"/>
        <w:rPr>
          <w:rFonts w:hint="eastAsia"/>
          <w:lang w:val="en-US" w:eastAsia="zh-CN"/>
        </w:rPr>
      </w:pPr>
      <w:r>
        <w:rPr>
          <w:rFonts w:hint="eastAsia"/>
          <w:lang w:val="en-US" w:eastAsia="zh-CN"/>
        </w:rPr>
        <w:t>工程布置图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将现阶段工程总体布置图以示意图形式直观表现，使施工进度情况更直观。</w:t>
      </w:r>
      <w:r>
        <w:rPr>
          <w:rFonts w:hint="eastAsia"/>
          <w:b/>
          <w:bCs/>
          <w:lang w:val="en-US" w:eastAsia="zh-CN"/>
        </w:rPr>
        <w:t>该模块内容标题根据项目自动同步，图片支持运维系统内可实施配置。</w:t>
      </w:r>
      <w:r>
        <w:rPr>
          <w:rFonts w:hint="eastAsia"/>
          <w:lang w:val="en-US" w:eastAsia="zh-CN"/>
        </w:rPr>
        <w:t>界面展示如下：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drawing>
          <wp:inline distT="0" distB="0" distL="114300" distR="114300">
            <wp:extent cx="5273675" cy="2745740"/>
            <wp:effectExtent l="0" t="0" r="1460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3675" cy="2745740"/>
                    </a:xfrm>
                    <a:prstGeom prst="rect">
                      <a:avLst/>
                    </a:prstGeom>
                    <a:noFill/>
                    <a:ln>
                      <a:noFill/>
                    </a:ln>
                  </pic:spPr>
                </pic:pic>
              </a:graphicData>
            </a:graphic>
          </wp:inline>
        </w:drawing>
      </w:r>
    </w:p>
    <w:p>
      <w:pPr>
        <w:pStyle w:val="3"/>
        <w:bidi w:val="0"/>
        <w:ind w:left="575" w:leftChars="0" w:hanging="575" w:firstLineChars="0"/>
        <w:rPr>
          <w:rFonts w:hint="eastAsia"/>
          <w:lang w:val="en-US" w:eastAsia="zh-CN"/>
        </w:rPr>
      </w:pPr>
      <w:r>
        <w:rPr>
          <w:rFonts w:hint="eastAsia"/>
          <w:lang w:val="en-US" w:eastAsia="zh-CN"/>
        </w:rPr>
        <w:t>数字孪生</w:t>
      </w:r>
    </w:p>
    <w:p>
      <w:pPr>
        <w:pStyle w:val="4"/>
        <w:bidi w:val="0"/>
        <w:ind w:left="720" w:leftChars="0" w:hanging="720" w:firstLineChars="0"/>
        <w:rPr>
          <w:rFonts w:hint="eastAsia"/>
          <w:lang w:val="en-US" w:eastAsia="zh-CN"/>
        </w:rPr>
      </w:pPr>
      <w:r>
        <w:rPr>
          <w:rFonts w:hint="eastAsia"/>
          <w:lang w:val="en-US" w:eastAsia="zh-CN"/>
        </w:rPr>
        <w:t>三维总览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项目将以三维可视化和地理技术为基础，搭建三维可视化场景并实现地下地上、二三维、BIM和GIS一体化，整合GIS数据、模型数据、BIM数据及业务数据，为工程管理提供可视化载体。</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由于道路桥梁工程空间跨度大、与周边环境关系密切的特点，GIS数据与BIM的结合是十分必要的。BIM+GIS可视化引擎的系列基础功能可作为通用模块，在各业务子平台中均可发挥作用。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基础三维功能包括</w:t>
      </w:r>
      <w:r>
        <w:rPr>
          <w:rFonts w:hint="eastAsia"/>
          <w:lang w:val="en-US" w:eastAsia="zh-CN"/>
        </w:rPr>
        <w:t>图层显示（按地图和以单位工程的BIM构件），BIM构件</w:t>
      </w:r>
      <w:r>
        <w:rPr>
          <w:rFonts w:hint="default"/>
          <w:lang w:val="en-US" w:eastAsia="zh-CN"/>
        </w:rPr>
        <w:t>属性查询、地形透明、红线注记</w:t>
      </w:r>
      <w:r>
        <w:rPr>
          <w:rFonts w:hint="eastAsia"/>
          <w:lang w:val="en-US" w:eastAsia="zh-CN"/>
        </w:rPr>
        <w:t>（红线、路口、整百里程）</w:t>
      </w:r>
      <w:r>
        <w:rPr>
          <w:rFonts w:hint="default"/>
          <w:lang w:val="en-US" w:eastAsia="zh-CN"/>
        </w:rPr>
        <w:t>、空间量测</w:t>
      </w:r>
      <w:r>
        <w:rPr>
          <w:rFonts w:hint="eastAsia"/>
          <w:lang w:val="en-US" w:eastAsia="zh-CN"/>
        </w:rPr>
        <w:t>（水平测量、垂直测量、面积测量、清除结果）</w:t>
      </w:r>
      <w:r>
        <w:rPr>
          <w:rFonts w:hint="default"/>
          <w:lang w:val="en-US" w:eastAsia="zh-CN"/>
        </w:rPr>
        <w:t>等。</w:t>
      </w:r>
      <w:r>
        <w:rPr>
          <w:rFonts w:hint="eastAsia"/>
          <w:b/>
          <w:bCs/>
          <w:lang w:val="en-US" w:eastAsia="zh-CN"/>
        </w:rPr>
        <w:t>左侧显示工区-单位工程-分部工程-分项工程-构件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模块界面如下图所示：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150485" cy="2550795"/>
            <wp:effectExtent l="0" t="0" r="63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150485" cy="2550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sz w:val="28"/>
          <w:szCs w:val="28"/>
        </w:rPr>
      </w:pPr>
      <w:r>
        <w:rPr>
          <w:sz w:val="28"/>
          <w:szCs w:val="28"/>
        </w:rPr>
        <w:drawing>
          <wp:inline distT="0" distB="0" distL="114300" distR="114300">
            <wp:extent cx="5086985" cy="2367280"/>
            <wp:effectExtent l="0" t="0" r="3175"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3"/>
                    <a:stretch>
                      <a:fillRect/>
                    </a:stretch>
                  </pic:blipFill>
                  <pic:spPr>
                    <a:xfrm>
                      <a:off x="0" y="0"/>
                      <a:ext cx="5086985" cy="2367280"/>
                    </a:xfrm>
                    <a:prstGeom prst="rect">
                      <a:avLst/>
                    </a:prstGeom>
                    <a:noFill/>
                    <a:ln>
                      <a:noFill/>
                    </a:ln>
                  </pic:spPr>
                </pic:pic>
              </a:graphicData>
            </a:graphic>
          </wp:inline>
        </w:drawing>
      </w:r>
    </w:p>
    <w:p>
      <w:pPr>
        <w:pStyle w:val="3"/>
        <w:bidi w:val="0"/>
        <w:rPr>
          <w:rFonts w:hint="eastAsia"/>
        </w:rPr>
      </w:pPr>
      <w:r>
        <w:rPr>
          <w:rFonts w:hint="eastAsia"/>
        </w:rPr>
        <w:t>日常管理</w:t>
      </w:r>
    </w:p>
    <w:p>
      <w:pPr>
        <w:pStyle w:val="4"/>
        <w:bidi w:val="0"/>
        <w:rPr>
          <w:rFonts w:hint="eastAsia"/>
        </w:rPr>
      </w:pPr>
      <w:r>
        <w:rPr>
          <w:rFonts w:hint="eastAsia"/>
        </w:rPr>
        <w:t>监理单位资料提交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页面展示监理单位提交的资料台账，页面可以分为日、周、月三个模块，页面包含但不限于资料名称、资料类型、上传人、上传时间、附件等，系统支持新增、修改、删除、导出等操作。该模块不存在审批流程。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上传人姓名，业主自行填写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rPr>
          <w:rFonts w:hint="default"/>
          <w:lang w:val="en-US" w:eastAsia="zh-CN"/>
        </w:rPr>
      </w:pPr>
    </w:p>
    <w:p>
      <w:pPr>
        <w:pStyle w:val="4"/>
        <w:bidi w:val="0"/>
        <w:rPr>
          <w:rFonts w:hint="eastAsia"/>
        </w:rPr>
      </w:pPr>
      <w:r>
        <w:rPr>
          <w:rFonts w:hint="eastAsia"/>
        </w:rPr>
        <w:t>施工单位资料提交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页面展示施工单位提交的资料台账，页面可以分为日、周、月三个模块，页面包含但不限于资料名称、资料类型、上传人、上传时间、附件等，系统支持新增、修改、删除、导出等操作。该模块不存在审批流程。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上传人姓名，业主自行填写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rPr>
      </w:pPr>
    </w:p>
    <w:p>
      <w:pPr>
        <w:pStyle w:val="4"/>
        <w:bidi w:val="0"/>
        <w:rPr>
          <w:rFonts w:hint="eastAsia"/>
        </w:rPr>
      </w:pPr>
      <w:r>
        <w:rPr>
          <w:rFonts w:hint="eastAsia"/>
        </w:rPr>
        <w:t>审计单位提交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页面展示审计单位提交的资料台账，页面可以分为日、周、月三个模块，页面包含但不限于资料名称、资料类型、上传人、上传时间、附件等，系统支持新增、修改、删除、导出等操作。该模块不存在审批流程。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上传人姓名，业主自行填写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rPr>
      </w:pPr>
    </w:p>
    <w:p>
      <w:pPr>
        <w:pStyle w:val="4"/>
        <w:bidi w:val="0"/>
        <w:rPr>
          <w:rFonts w:hint="eastAsia"/>
        </w:rPr>
      </w:pPr>
      <w:r>
        <w:rPr>
          <w:rFonts w:hint="eastAsia"/>
        </w:rPr>
        <w:t>第三方检测单位提交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第三方检测单位提交的资料台账，页面可以分为日、周、月三个模块，页面包含但不限于资料名称、资料类型、上传人、上传时间、附件等，系统支持新增、修改、删除、导出等操作。该模块不存在审批流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资料名称，业主自行填写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资料类型，业主自行填写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上传人姓名，业主自行填写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资料类型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rPr>
      </w:pPr>
    </w:p>
    <w:p>
      <w:pPr>
        <w:pStyle w:val="3"/>
        <w:bidi w:val="0"/>
        <w:rPr>
          <w:rFonts w:hint="eastAsia"/>
          <w:lang w:val="en-US" w:eastAsia="zh-CN"/>
        </w:rPr>
      </w:pPr>
      <w:r>
        <w:rPr>
          <w:rFonts w:hint="eastAsia"/>
          <w:lang w:val="en-US" w:eastAsia="zh-CN"/>
        </w:rPr>
        <w:t>材料管理</w:t>
      </w:r>
    </w:p>
    <w:p>
      <w:pPr>
        <w:pStyle w:val="4"/>
        <w:bidi w:val="0"/>
        <w:rPr>
          <w:rFonts w:hint="eastAsia"/>
          <w:lang w:val="en-US" w:eastAsia="zh-CN"/>
        </w:rPr>
      </w:pPr>
      <w:r>
        <w:rPr>
          <w:rFonts w:hint="eastAsia"/>
          <w:lang w:val="en-US" w:eastAsia="zh-CN"/>
        </w:rPr>
        <w:t>材料品牌报审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页面展示材料品牌的台账信息，包含但不限于材料品牌及、附件（审核资料，照片/pdf）等，同时支持新增、修改、删除、查看等操作。该模块存在审批流程：施工单位填报，监理单位审核，建设单位查看。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新增/修改界面</w:t>
      </w:r>
      <w:r>
        <w:rPr>
          <w:rFonts w:hint="eastAsia"/>
          <w:lang w:val="en-US" w:eastAsia="zh-CN"/>
        </w:rPr>
        <w:t>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材料品牌</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材料品牌名称，业主自行维护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业主自行维护附件内容</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材料品牌</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4"/>
        <w:bidi w:val="0"/>
        <w:rPr>
          <w:rFonts w:hint="eastAsia"/>
          <w:lang w:val="en-US" w:eastAsia="zh-CN"/>
        </w:rPr>
      </w:pPr>
      <w:r>
        <w:rPr>
          <w:rFonts w:hint="eastAsia"/>
          <w:lang w:val="en-US" w:eastAsia="zh-CN"/>
        </w:rPr>
        <w:t>材料样板确认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页面展示材料样板的台账信息，包含但不限于样板照片、样板内容、附件（审核资料）等，同时支持新增、修改、删除、查看等操作。该模块存在审批流程：施工单位填报、监理单位审核，建设单位查看。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新增/修改界面</w:t>
      </w:r>
      <w:r>
        <w:rPr>
          <w:rFonts w:hint="eastAsia"/>
          <w:lang w:val="en-US" w:eastAsia="zh-CN"/>
        </w:rPr>
        <w:t>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样板照片</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样板照片，业主自行上传图片</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样板内容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样板内容，业主自行维护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业主自行上传有关材料样版的审核资料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样板照片</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样板内容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4"/>
        <w:bidi w:val="0"/>
        <w:rPr>
          <w:rFonts w:hint="default"/>
          <w:lang w:val="en-US" w:eastAsia="zh-CN"/>
        </w:rPr>
      </w:pPr>
      <w:r>
        <w:rPr>
          <w:rFonts w:hint="eastAsia"/>
          <w:lang w:val="en-US" w:eastAsia="zh-CN"/>
        </w:rPr>
        <w:t>材料进场验收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材料进场验收的台账信息，包含但不限于材料进场照片、材料进场内容、附件（审核资料）等，同时支持新增、修改、删除、查看等操作。该模块存在审批流程：施工单位填报、监理单位审核，建设单位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新增/修改界面</w:t>
      </w:r>
      <w:r>
        <w:rPr>
          <w:rFonts w:hint="eastAsia"/>
          <w:lang w:val="en-US" w:eastAsia="zh-CN"/>
        </w:rPr>
        <w:t>的字段可参考下表：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材料进场照片</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材料进场照片，业主自行上传图片</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材料进场内容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材料进场内容内容，业主自行维护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业主自行上传有关材料样版的审核资料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材料进场照片</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材料进场内容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审核状态分为“审核完成”、“进行中”、“驳回”</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0" w:type="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操作列包含“详情”、“修改”、“删除”等功能</w:t>
            </w:r>
          </w:p>
        </w:tc>
        <w:tc>
          <w:tcPr>
            <w:tcW w:w="0" w:type="auto"/>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3"/>
        <w:bidi w:val="0"/>
        <w:ind w:left="575" w:leftChars="0" w:hanging="575" w:firstLineChars="0"/>
        <w:rPr>
          <w:rFonts w:hint="eastAsia"/>
          <w:lang w:val="en-US" w:eastAsia="zh-CN"/>
        </w:rPr>
      </w:pPr>
      <w:r>
        <w:rPr>
          <w:rFonts w:hint="eastAsia"/>
          <w:lang w:val="en-US" w:eastAsia="zh-CN"/>
        </w:rPr>
        <w:t>进度管理</w:t>
      </w:r>
    </w:p>
    <w:p>
      <w:pPr>
        <w:pStyle w:val="4"/>
        <w:bidi w:val="0"/>
        <w:ind w:left="720" w:leftChars="0" w:hanging="720" w:firstLineChars="0"/>
        <w:rPr>
          <w:rFonts w:hint="default"/>
          <w:lang w:val="en-US" w:eastAsia="zh-CN"/>
        </w:rPr>
      </w:pPr>
      <w:r>
        <w:rPr>
          <w:rFonts w:hint="eastAsia"/>
          <w:lang w:val="en-US" w:eastAsia="zh-CN"/>
        </w:rPr>
        <w:t>进度总览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项目整体进度的情况，页面包含但不限于工区名称、单位工程、分部工程、子分部工程、分项工程、项目期限、计划开始时间、计划完成时间、实际开始时间、实际完成时间、预警状态等。界面需有预警功能，计划开始时间前10日，亮黄灯提醒，实际完成时间超过计划完成时间时，为逾期，显示红灯，实际完成时间不超过计划完成时间时，为正常完工，显示绿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工区名称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单位工程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分部工程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子分部工程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分项工程</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项目期限</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系统自动获取</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计划开始时间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系统自动获取计划填报内各个分部工程的计划开始时间</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计划结束时间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系统自动获取计划填报内各个分部工程的计划结束时间</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实际开始时间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系统自动获取工序填报内各个分部工程中首个构件工序的填报时间</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实际结束时间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系统自动获取工序填报内各个分部工程中最后一个构件最后一道工序工序的完成时间</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预警状态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根据计划开始时间、计划完成时间、实际开始时间、实际结束时间判断，并展示相应状态</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预警状态分为：提醒、逾期、正常完工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状态提醒</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状态提醒列对应预警状态，提醒时以黄灯展示、逾期展示红灯、正常完工展示绿灯</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计划填报</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计划填报由施工单位用户填写，监理单位审核</w:t>
      </w:r>
      <w:r>
        <w:rPr>
          <w:rFonts w:hint="eastAsia"/>
          <w:lang w:val="en-US" w:eastAsia="zh-CN"/>
        </w:rPr>
        <w:t>。</w:t>
      </w:r>
      <w:r>
        <w:rPr>
          <w:rFonts w:hint="eastAsia"/>
          <w:b/>
          <w:bCs/>
          <w:lang w:val="en-US" w:eastAsia="zh-CN"/>
        </w:rPr>
        <w:t>（数据权限需在运维网站设置）。</w:t>
      </w:r>
      <w:r>
        <w:rPr>
          <w:rFonts w:hint="eastAsia"/>
          <w:lang w:val="en-US" w:eastAsia="zh-CN"/>
        </w:rPr>
        <w:t>在进行计划填报时，在左侧分部分项工程中，点击选择分项工程</w:t>
      </w:r>
      <w:r>
        <w:rPr>
          <w:rFonts w:hint="eastAsia"/>
          <w:b/>
          <w:bCs/>
          <w:lang w:val="en-US" w:eastAsia="zh-CN"/>
        </w:rPr>
        <w:t>，</w:t>
      </w:r>
      <w:r>
        <w:rPr>
          <w:rFonts w:hint="eastAsia"/>
          <w:lang w:val="en-US" w:eastAsia="zh-CN"/>
        </w:rPr>
        <w:t>录入计划开始时间和计划结束时间，其中界面上展示的实际开始时间为该构件第一道工序填报时间，由系统自动获取，实际结束时间为最后一道工序审核完成时间，由系统自动获取。</w:t>
      </w:r>
      <w:r>
        <w:rPr>
          <w:rFonts w:hint="eastAsia"/>
          <w:b/>
          <w:bCs/>
          <w:lang w:val="en-US" w:eastAsia="zh-CN"/>
        </w:rPr>
        <w:t>（保留系统管理员可进行实际开始时间和实际结束时间的填写权限）。</w:t>
      </w:r>
      <w:r>
        <w:rPr>
          <w:rFonts w:hint="eastAsia"/>
          <w:lang w:val="en-US" w:eastAsia="zh-CN"/>
        </w:rPr>
        <w:t>界面效果参考下图所示：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drawing>
          <wp:inline distT="0" distB="0" distL="114300" distR="114300">
            <wp:extent cx="5268595" cy="2837180"/>
            <wp:effectExtent l="0" t="0" r="4445"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8595" cy="28371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ind w:left="575" w:leftChars="0" w:hanging="575" w:firstLineChars="0"/>
        <w:rPr>
          <w:rFonts w:hint="eastAsia"/>
          <w:lang w:val="en-US" w:eastAsia="zh-CN"/>
        </w:rPr>
      </w:pPr>
      <w:r>
        <w:rPr>
          <w:rFonts w:hint="eastAsia"/>
          <w:lang w:val="en-US" w:eastAsia="zh-CN"/>
        </w:rPr>
        <w:t>质量管理</w:t>
      </w:r>
    </w:p>
    <w:p>
      <w:pPr>
        <w:pStyle w:val="4"/>
        <w:bidi w:val="0"/>
        <w:rPr>
          <w:rFonts w:hint="eastAsia"/>
          <w:lang w:val="en-US" w:eastAsia="zh-CN"/>
        </w:rPr>
      </w:pPr>
      <w:r>
        <w:rPr>
          <w:rFonts w:hint="eastAsia"/>
          <w:lang w:val="en-US" w:eastAsia="zh-CN"/>
        </w:rPr>
        <w:t>施工方案</w:t>
      </w:r>
    </w:p>
    <w:p>
      <w:pPr>
        <w:pStyle w:val="5"/>
        <w:bidi w:val="0"/>
        <w:rPr>
          <w:rFonts w:hint="eastAsia"/>
          <w:lang w:val="en-US" w:eastAsia="zh-CN"/>
        </w:rPr>
      </w:pPr>
      <w:r>
        <w:rPr>
          <w:rFonts w:hint="eastAsia"/>
          <w:lang w:val="en-US" w:eastAsia="zh-CN"/>
        </w:rPr>
        <w:t>施工方案计划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施工方案计划的台账信息，包含但不限于施工方案名称、施工方案内容、计划开始时间、计划结束时间等。同时支持新增、修改、删除、查看、送审等操作。该模块存在审批流程：施工单位填报、监理单位审核，建设单位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施工方案名称，业主自行维护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计划开始时间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计划结束时间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施工方案内容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上报人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lang w:val="en-US" w:eastAsia="zh-CN"/>
        </w:rPr>
      </w:pPr>
    </w:p>
    <w:p>
      <w:pPr>
        <w:pStyle w:val="5"/>
        <w:bidi w:val="0"/>
        <w:rPr>
          <w:rFonts w:hint="default"/>
          <w:lang w:val="en-US" w:eastAsia="zh-CN"/>
        </w:rPr>
      </w:pPr>
      <w:r>
        <w:rPr>
          <w:rFonts w:hint="eastAsia"/>
          <w:lang w:val="en-US" w:eastAsia="zh-CN"/>
        </w:rPr>
        <w:t>审批版施工方案上报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审批完成的施工方案的台账信息，包含但不限于施工方案名称、施工方案内容、计划开始时间、计划结束时间、施工方案附件等。对应施工方案计划中的记录审核完成后，自动同步至改模块，再进行附件上传，并走审核流程。同时支持新增、修改、删除、查看、送审等操作。该模块存在审批流程：施工单位填报、监理单位审核，建设单位查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施工方案名称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获取施工方案计划模块已审核完成的施工方案名称</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施工方案内容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获取施工方案计划模块已审核完成的施工方案内容</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计划开始时间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获取施工方案计划模块已审核完成的施工方案的计划开始时间</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计划结束时间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获取施工方案计划模块已审核完成的施工方案的计划结束时间</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上报时间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获取施工方案计划模块已审核完成的施工方案的上报时间</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上报人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获取施工方案计划模块已审核完成的施工方案的上报人</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审核状态分为“审核完成”、“进行中”、“驳回”，“未送审”</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未进行送审操作时，默认审核状态为未送审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Varchar(10)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操作列包含“详情”、“修改”等功能</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4"/>
        <w:bidi w:val="0"/>
        <w:rPr>
          <w:rFonts w:hint="default"/>
          <w:lang w:val="en-US" w:eastAsia="zh-CN"/>
        </w:rPr>
      </w:pPr>
      <w:r>
        <w:rPr>
          <w:rFonts w:hint="eastAsia"/>
          <w:lang w:val="en-US" w:eastAsia="zh-CN"/>
        </w:rPr>
        <w:t>质量检查</w:t>
      </w:r>
    </w:p>
    <w:p>
      <w:pPr>
        <w:pStyle w:val="5"/>
        <w:bidi w:val="0"/>
        <w:rPr>
          <w:rFonts w:hint="eastAsia"/>
          <w:lang w:val="en-US" w:eastAsia="zh-CN"/>
        </w:rPr>
      </w:pPr>
      <w:r>
        <w:rPr>
          <w:rFonts w:hint="eastAsia"/>
          <w:lang w:val="en-US" w:eastAsia="zh-CN"/>
        </w:rPr>
        <w:t>质量总览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质量管理分质量总览，质量检查一览，事件统计，质量检查明细4个部分。质量总览包含各工区的整改完成情况，可按每月（30天）/季（90天）切换查询，主要展示该时间区间内的提出整改数量、完成整改数量、预期数量和整改完成率。</w:t>
      </w:r>
      <w:r>
        <w:rPr>
          <w:rFonts w:hint="eastAsia"/>
          <w:b/>
          <w:bCs/>
          <w:lang w:val="en-US" w:eastAsia="zh-CN"/>
        </w:rPr>
        <w:t>逾期但是已回复整改的事件，审核通过前记入逾期内；审核通过后数据并入完成整改，不记入逾期内。</w:t>
      </w:r>
      <w:r>
        <w:rPr>
          <w:rFonts w:hint="eastAsia"/>
          <w:lang w:val="en-US" w:eastAsia="zh-CN"/>
        </w:rPr>
        <w:t>事件统计是按工区和检查小类，分类别统计质量问题的数量汇总。质量检查一览可以直观查看各工区每日（按月列表）质量检查情况，无事件则表示√；有整改意见，则表示“！”异常。质量检查明细是选中左侧“！”，显示当日的所有问题和进行整改的详情明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质量总览区域取质量整改数据，并按照工区进行展示；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事件统计、质量检查明细区域取质量检查数据，其中事件统计以图表模式展示，质量明细检查以表格形式展示；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质量检查一览模块为质量检查数据并以表格形式展示。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right"/>
        <w:textAlignment w:val="auto"/>
        <w:rPr>
          <w:rFonts w:hint="eastAsia"/>
          <w:lang w:val="en-US" w:eastAsia="zh-CN"/>
        </w:rPr>
      </w:pPr>
      <w:r>
        <w:drawing>
          <wp:inline distT="0" distB="0" distL="114300" distR="114300">
            <wp:extent cx="4795520" cy="2420620"/>
            <wp:effectExtent l="0" t="0" r="5080" b="254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4795520" cy="24206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质量检查</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b w:val="0"/>
          <w:bCs w:val="0"/>
          <w:lang w:val="en-US" w:eastAsia="zh-CN"/>
        </w:rPr>
      </w:pPr>
      <w:r>
        <w:rPr>
          <w:rFonts w:hint="eastAsia"/>
          <w:b/>
          <w:bCs/>
          <w:lang w:val="en-US" w:eastAsia="zh-CN"/>
        </w:rPr>
        <w:t>质量检查由监理单位用户填报（需在运维网站进行权限设置）</w:t>
      </w:r>
      <w:r>
        <w:rPr>
          <w:rFonts w:hint="eastAsia"/>
          <w:lang w:val="en-US" w:eastAsia="zh-CN"/>
        </w:rPr>
        <w:t>。在平台内置的质量检查库中进行类别选择，填报信息提交后将隐患报给施工单位相关人员进行整改。</w:t>
      </w:r>
      <w:r>
        <w:rPr>
          <w:rFonts w:hint="eastAsia"/>
          <w:b/>
          <w:bCs/>
          <w:lang w:val="en-US" w:eastAsia="zh-CN"/>
        </w:rPr>
        <w:t>质量检查库的大小类，需要可以在运维网站进行维护。同时此页面可进行整改延期申请的同意/驳回。</w:t>
      </w:r>
      <w:r>
        <w:rPr>
          <w:rFonts w:hint="eastAsia"/>
          <w:b w:val="0"/>
          <w:bCs w:val="0"/>
          <w:lang w:val="en-US" w:eastAsia="zh-CN"/>
        </w:rPr>
        <w:t>业务流程如下图所示：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b/>
          <w:bCs/>
          <w:lang w:val="en-US" w:eastAsia="zh-CN"/>
        </w:rPr>
      </w:pPr>
      <w:r>
        <w:drawing>
          <wp:inline distT="0" distB="0" distL="114300" distR="114300">
            <wp:extent cx="4663440" cy="4137660"/>
            <wp:effectExtent l="0" t="0" r="0" b="762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16"/>
                    <a:stretch>
                      <a:fillRect/>
                    </a:stretch>
                  </pic:blipFill>
                  <pic:spPr>
                    <a:xfrm>
                      <a:off x="0" y="0"/>
                      <a:ext cx="4663440" cy="4137660"/>
                    </a:xfrm>
                    <a:prstGeom prst="rect">
                      <a:avLst/>
                    </a:prstGeom>
                    <a:noFill/>
                    <a:ln>
                      <a:noFill/>
                    </a:ln>
                  </pic:spPr>
                </pic:pic>
              </a:graphicData>
            </a:graphic>
          </wp:inline>
        </w:drawing>
      </w:r>
    </w:p>
    <w:p>
      <w:pPr>
        <w:rPr>
          <w:rFonts w:hint="eastAsia"/>
          <w:lang w:val="en-US" w:eastAsia="zh-CN"/>
        </w:rPr>
      </w:pPr>
      <w:r>
        <w:rPr>
          <w:rFonts w:hint="eastAsia"/>
          <w:lang w:val="en-US" w:eastAsia="zh-CN"/>
        </w:rPr>
        <w:t>界面如下图所示，</w:t>
      </w:r>
      <w:r>
        <w:rPr>
          <w:rFonts w:hint="eastAsia"/>
          <w:b/>
          <w:bCs/>
          <w:lang w:val="en-US" w:eastAsia="zh-CN"/>
        </w:rPr>
        <w:t>整改相关的页面点击左侧构件，可跳转至地图上相应构件位置，保留构件属性查询等功能</w:t>
      </w:r>
      <w:r>
        <w:rPr>
          <w:rFonts w:hint="eastAsia"/>
          <w:lang w:val="en-US" w:eastAsia="zh-CN"/>
        </w:rPr>
        <w:t>：</w:t>
      </w:r>
    </w:p>
    <w:p>
      <w:pPr>
        <w:jc w:val="right"/>
      </w:pPr>
      <w:r>
        <w:drawing>
          <wp:inline distT="0" distB="0" distL="114300" distR="114300">
            <wp:extent cx="5265420" cy="2630805"/>
            <wp:effectExtent l="0" t="0" r="762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5265420" cy="263080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输入项：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rPr>
          <w:rFonts w:hint="eastAsia"/>
          <w:lang w:val="en-US" w:eastAsia="zh-CN"/>
        </w:rPr>
      </w:pPr>
      <w:r>
        <w:rPr>
          <w:rFonts w:hint="eastAsia"/>
          <w:lang w:val="en-US" w:eastAsia="zh-CN"/>
        </w:rPr>
        <w:t>质量检查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质量大类</w:t>
            </w:r>
          </w:p>
        </w:tc>
        <w:tc>
          <w:tcPr>
            <w:tcW w:w="4261" w:type="dxa"/>
          </w:tcPr>
          <w:p>
            <w:pPr>
              <w:rPr>
                <w:rFonts w:hint="default"/>
                <w:vertAlign w:val="baseline"/>
                <w:lang w:val="en-US" w:eastAsia="zh-CN"/>
              </w:rPr>
            </w:pPr>
            <w:r>
              <w:rPr>
                <w:rFonts w:hint="eastAsia"/>
                <w:vertAlign w:val="baseline"/>
                <w:lang w:val="en-US" w:eastAsia="zh-CN"/>
              </w:rPr>
              <w:t>质量大类名成称，做成可维护数据集，后期运维自行维护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质量小类</w:t>
            </w:r>
          </w:p>
        </w:tc>
        <w:tc>
          <w:tcPr>
            <w:tcW w:w="4261" w:type="dxa"/>
          </w:tcPr>
          <w:p>
            <w:pPr>
              <w:rPr>
                <w:rFonts w:hint="default"/>
                <w:vertAlign w:val="baseline"/>
                <w:lang w:val="en-US" w:eastAsia="zh-CN"/>
              </w:rPr>
            </w:pPr>
            <w:r>
              <w:rPr>
                <w:rFonts w:hint="eastAsia"/>
                <w:vertAlign w:val="baseline"/>
                <w:lang w:val="en-US" w:eastAsia="zh-CN"/>
              </w:rPr>
              <w:t>质量小类名称，做成可维护数据集，后期运维自行维护，质量小类与质量大类有级联关系，选择对应大类会展示相应小类的信息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检查日期</w:t>
            </w:r>
          </w:p>
        </w:tc>
        <w:tc>
          <w:tcPr>
            <w:tcW w:w="4261" w:type="dxa"/>
          </w:tcPr>
          <w:p>
            <w:pPr>
              <w:rPr>
                <w:rFonts w:hint="default"/>
                <w:vertAlign w:val="baseline"/>
                <w:lang w:val="en-US" w:eastAsia="zh-CN"/>
              </w:rPr>
            </w:pPr>
            <w:r>
              <w:rPr>
                <w:rFonts w:hint="eastAsia"/>
                <w:vertAlign w:val="baseline"/>
                <w:lang w:val="en-US" w:eastAsia="zh-CN"/>
              </w:rPr>
              <w:t>检查时间点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问题描述</w:t>
            </w:r>
          </w:p>
        </w:tc>
        <w:tc>
          <w:tcPr>
            <w:tcW w:w="4261" w:type="dxa"/>
          </w:tcPr>
          <w:p>
            <w:pPr>
              <w:rPr>
                <w:rFonts w:hint="default"/>
                <w:vertAlign w:val="baseline"/>
                <w:lang w:val="en-US" w:eastAsia="zh-CN"/>
              </w:rPr>
            </w:pPr>
            <w:r>
              <w:rPr>
                <w:rFonts w:hint="eastAsia"/>
                <w:vertAlign w:val="baseline"/>
                <w:lang w:val="en-US" w:eastAsia="zh-CN"/>
              </w:rPr>
              <w:t>对问题的描述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照片</w:t>
            </w:r>
          </w:p>
        </w:tc>
        <w:tc>
          <w:tcPr>
            <w:tcW w:w="4261" w:type="dxa"/>
          </w:tcPr>
          <w:p>
            <w:pPr>
              <w:rPr>
                <w:rFonts w:hint="default"/>
                <w:vertAlign w:val="baseline"/>
                <w:lang w:val="en-US" w:eastAsia="zh-CN"/>
              </w:rPr>
            </w:pPr>
            <w:r>
              <w:rPr>
                <w:rFonts w:hint="eastAsia"/>
                <w:vertAlign w:val="baseline"/>
                <w:lang w:val="en-US" w:eastAsia="zh-CN"/>
              </w:rPr>
              <w:t>照片附件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工区名称，数据集形式展示，用户操作时自行选择工区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单位工程</w:t>
            </w:r>
          </w:p>
        </w:tc>
        <w:tc>
          <w:tcPr>
            <w:tcW w:w="4261" w:type="dxa"/>
          </w:tcPr>
          <w:p>
            <w:pPr>
              <w:rPr>
                <w:rFonts w:hint="default"/>
                <w:vertAlign w:val="baseline"/>
                <w:lang w:val="en-US" w:eastAsia="zh-CN"/>
              </w:rPr>
            </w:pPr>
            <w:r>
              <w:rPr>
                <w:rFonts w:hint="eastAsia"/>
                <w:b/>
                <w:bCs/>
                <w:vertAlign w:val="baseline"/>
                <w:lang w:val="en-US" w:eastAsia="zh-CN"/>
              </w:rPr>
              <w:t>单位工程名称，与工区有级联关系，先选择工区，单位工程才能选到对应的值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责任人</w:t>
            </w:r>
          </w:p>
        </w:tc>
        <w:tc>
          <w:tcPr>
            <w:tcW w:w="4261" w:type="dxa"/>
          </w:tcPr>
          <w:p>
            <w:pPr>
              <w:rPr>
                <w:rFonts w:hint="default"/>
                <w:vertAlign w:val="baseline"/>
                <w:lang w:val="en-US" w:eastAsia="zh-CN"/>
              </w:rPr>
            </w:pPr>
            <w:r>
              <w:rPr>
                <w:rFonts w:hint="eastAsia"/>
                <w:b/>
                <w:bCs/>
                <w:vertAlign w:val="baseline"/>
                <w:lang w:val="en-US" w:eastAsia="zh-CN"/>
              </w:rPr>
              <w:t>责任人与工区有级联关系，只选择工区后才能选到对应的责任人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w:t>
            </w:r>
          </w:p>
        </w:tc>
        <w:tc>
          <w:tcPr>
            <w:tcW w:w="4261" w:type="dxa"/>
          </w:tcPr>
          <w:p>
            <w:pPr>
              <w:rPr>
                <w:rFonts w:hint="default"/>
                <w:vertAlign w:val="baseline"/>
                <w:lang w:val="en-US" w:eastAsia="zh-CN"/>
              </w:rPr>
            </w:pPr>
            <w:r>
              <w:rPr>
                <w:rFonts w:hint="eastAsia"/>
                <w:vertAlign w:val="baseline"/>
                <w:lang w:val="en-US" w:eastAsia="zh-CN"/>
              </w:rPr>
              <w:t>整改期限</w:t>
            </w:r>
          </w:p>
        </w:tc>
      </w:tr>
    </w:tbl>
    <w:p>
      <w:pPr>
        <w:jc w:val="both"/>
        <w:rPr>
          <w:rFonts w:hint="eastAsia"/>
          <w:lang w:val="en-US" w:eastAsia="zh-CN"/>
        </w:rPr>
      </w:pPr>
      <w:r>
        <w:rPr>
          <w:rFonts w:hint="eastAsia"/>
          <w:lang w:val="en-US" w:eastAsia="zh-CN"/>
        </w:rPr>
        <w:t>输出项：</w:t>
      </w:r>
    </w:p>
    <w:p>
      <w:pPr>
        <w:jc w:val="center"/>
        <w:rPr>
          <w:rFonts w:hint="default"/>
          <w:lang w:val="en-US" w:eastAsia="zh-CN"/>
        </w:rPr>
      </w:pPr>
      <w:r>
        <w:rPr>
          <w:rFonts w:hint="eastAsia"/>
          <w:lang w:val="en-US" w:eastAsia="zh-CN"/>
        </w:rPr>
        <w:t>质量检查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质量大类</w:t>
            </w:r>
          </w:p>
        </w:tc>
        <w:tc>
          <w:tcPr>
            <w:tcW w:w="4261" w:type="dxa"/>
          </w:tcPr>
          <w:p>
            <w:pPr>
              <w:rPr>
                <w:rFonts w:hint="default"/>
                <w:vertAlign w:val="baseline"/>
                <w:lang w:val="en-US" w:eastAsia="zh-CN"/>
              </w:rPr>
            </w:pPr>
            <w:r>
              <w:rPr>
                <w:rFonts w:hint="eastAsia"/>
                <w:vertAlign w:val="baseline"/>
                <w:lang w:val="en-US" w:eastAsia="zh-CN"/>
              </w:rPr>
              <w:t>质量大类名成称，做成可维护数据集，后期运维自行维护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质量小类</w:t>
            </w:r>
          </w:p>
        </w:tc>
        <w:tc>
          <w:tcPr>
            <w:tcW w:w="4261" w:type="dxa"/>
          </w:tcPr>
          <w:p>
            <w:pPr>
              <w:rPr>
                <w:rFonts w:hint="default"/>
                <w:vertAlign w:val="baseline"/>
                <w:lang w:val="en-US" w:eastAsia="zh-CN"/>
              </w:rPr>
            </w:pPr>
            <w:r>
              <w:rPr>
                <w:rFonts w:hint="eastAsia"/>
                <w:vertAlign w:val="baseline"/>
                <w:lang w:val="en-US" w:eastAsia="zh-CN"/>
              </w:rPr>
              <w:t>质量小类名称，做成可维护数据集，后期运维自行维护，质量小类与质量大类有级联关系，选择对应大类会展示相应小类的星系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检查日期</w:t>
            </w:r>
          </w:p>
        </w:tc>
        <w:tc>
          <w:tcPr>
            <w:tcW w:w="4261" w:type="dxa"/>
          </w:tcPr>
          <w:p>
            <w:pPr>
              <w:rPr>
                <w:rFonts w:hint="default"/>
                <w:vertAlign w:val="baseline"/>
                <w:lang w:val="en-US" w:eastAsia="zh-CN"/>
              </w:rPr>
            </w:pPr>
            <w:r>
              <w:rPr>
                <w:rFonts w:hint="eastAsia"/>
                <w:vertAlign w:val="baseline"/>
                <w:lang w:val="en-US" w:eastAsia="zh-CN"/>
              </w:rPr>
              <w:t>检查时间点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问题描述</w:t>
            </w:r>
          </w:p>
        </w:tc>
        <w:tc>
          <w:tcPr>
            <w:tcW w:w="4261" w:type="dxa"/>
          </w:tcPr>
          <w:p>
            <w:pPr>
              <w:rPr>
                <w:rFonts w:hint="default"/>
                <w:vertAlign w:val="baseline"/>
                <w:lang w:val="en-US" w:eastAsia="zh-CN"/>
              </w:rPr>
            </w:pPr>
            <w:r>
              <w:rPr>
                <w:rFonts w:hint="eastAsia"/>
                <w:vertAlign w:val="baseline"/>
                <w:lang w:val="en-US" w:eastAsia="zh-CN"/>
              </w:rPr>
              <w:t>对问题的描述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照片</w:t>
            </w:r>
          </w:p>
        </w:tc>
        <w:tc>
          <w:tcPr>
            <w:tcW w:w="4261" w:type="dxa"/>
          </w:tcPr>
          <w:p>
            <w:pPr>
              <w:rPr>
                <w:rFonts w:hint="default"/>
                <w:vertAlign w:val="baseline"/>
                <w:lang w:val="en-US" w:eastAsia="zh-CN"/>
              </w:rPr>
            </w:pPr>
            <w:r>
              <w:rPr>
                <w:rFonts w:hint="eastAsia"/>
                <w:vertAlign w:val="baseline"/>
                <w:lang w:val="en-US" w:eastAsia="zh-CN"/>
              </w:rPr>
              <w:t>照片附件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工区名称，数据集形式展示，用户操作时自行选择工区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vertAlign w:val="baseline"/>
                <w:lang w:val="en-US" w:eastAsia="zh-CN"/>
              </w:rPr>
            </w:pPr>
            <w:r>
              <w:rPr>
                <w:rFonts w:hint="eastAsia"/>
                <w:b w:val="0"/>
                <w:bCs w:val="0"/>
                <w:vertAlign w:val="baseline"/>
                <w:lang w:val="en-US" w:eastAsia="zh-CN"/>
              </w:rPr>
              <w:t>单位工程</w:t>
            </w:r>
          </w:p>
        </w:tc>
        <w:tc>
          <w:tcPr>
            <w:tcW w:w="4261" w:type="dxa"/>
          </w:tcPr>
          <w:p>
            <w:pPr>
              <w:rPr>
                <w:rFonts w:hint="default"/>
                <w:b/>
                <w:bCs/>
                <w:vertAlign w:val="baseline"/>
                <w:lang w:val="en-US" w:eastAsia="zh-CN"/>
              </w:rPr>
            </w:pPr>
            <w:r>
              <w:rPr>
                <w:rFonts w:hint="eastAsia"/>
                <w:b/>
                <w:bCs/>
                <w:vertAlign w:val="baseline"/>
                <w:lang w:val="en-US" w:eastAsia="zh-CN"/>
              </w:rPr>
              <w:t>单位工程名称，与工区有级联关系，先选择工区，单位工程才能选到对应的值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b w:val="0"/>
                <w:bCs w:val="0"/>
                <w:vertAlign w:val="baseline"/>
                <w:lang w:val="en-US" w:eastAsia="zh-CN"/>
              </w:rPr>
            </w:pPr>
            <w:r>
              <w:rPr>
                <w:rFonts w:hint="eastAsia"/>
                <w:b w:val="0"/>
                <w:bCs w:val="0"/>
                <w:vertAlign w:val="baseline"/>
                <w:lang w:val="en-US" w:eastAsia="zh-CN"/>
              </w:rPr>
              <w:t>责任人</w:t>
            </w:r>
          </w:p>
        </w:tc>
        <w:tc>
          <w:tcPr>
            <w:tcW w:w="4261" w:type="dxa"/>
          </w:tcPr>
          <w:p>
            <w:pPr>
              <w:rPr>
                <w:rFonts w:hint="default"/>
                <w:b/>
                <w:bCs/>
                <w:vertAlign w:val="baseline"/>
                <w:lang w:val="en-US" w:eastAsia="zh-CN"/>
              </w:rPr>
            </w:pPr>
            <w:r>
              <w:rPr>
                <w:rFonts w:hint="eastAsia"/>
                <w:b/>
                <w:bCs/>
                <w:vertAlign w:val="baseline"/>
                <w:lang w:val="en-US" w:eastAsia="zh-CN"/>
              </w:rPr>
              <w:t>责任人与工区有级联关系，只选择工区后才能选到对应的责任人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w:t>
            </w:r>
          </w:p>
        </w:tc>
        <w:tc>
          <w:tcPr>
            <w:tcW w:w="4261" w:type="dxa"/>
          </w:tcPr>
          <w:p>
            <w:pPr>
              <w:rPr>
                <w:rFonts w:hint="default"/>
                <w:vertAlign w:val="baseline"/>
                <w:lang w:val="en-US" w:eastAsia="zh-CN"/>
              </w:rPr>
            </w:pPr>
            <w:r>
              <w:rPr>
                <w:rFonts w:hint="eastAsia"/>
                <w:vertAlign w:val="baseline"/>
                <w:lang w:val="en-US" w:eastAsia="zh-CN"/>
              </w:rPr>
              <w:t>整改期限</w:t>
            </w:r>
          </w:p>
        </w:tc>
      </w:tr>
    </w:tbl>
    <w:p>
      <w:pPr>
        <w:jc w:val="center"/>
        <w:rPr>
          <w:rFonts w:hint="eastAsia"/>
          <w:lang w:val="en-US" w:eastAsia="zh-CN"/>
        </w:rPr>
      </w:pPr>
      <w:r>
        <w:rPr>
          <w:rFonts w:hint="eastAsia"/>
          <w:lang w:val="en-US" w:eastAsia="zh-CN"/>
        </w:rPr>
        <w:t>申请延期确认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default"/>
                <w:vertAlign w:val="baseline"/>
                <w:lang w:val="en-US" w:eastAsia="zh-CN"/>
              </w:rPr>
            </w:pPr>
            <w:r>
              <w:rPr>
                <w:rFonts w:hint="eastAsia"/>
                <w:vertAlign w:val="baseline"/>
                <w:lang w:val="en-US" w:eastAsia="zh-CN"/>
              </w:rPr>
              <w:t>延期天数</w:t>
            </w:r>
          </w:p>
        </w:tc>
        <w:tc>
          <w:tcPr>
            <w:tcW w:w="4261" w:type="dxa"/>
          </w:tcPr>
          <w:p>
            <w:pPr>
              <w:jc w:val="both"/>
              <w:rPr>
                <w:rFonts w:hint="default"/>
                <w:i/>
                <w:iCs/>
                <w:vertAlign w:val="baseline"/>
                <w:lang w:val="en-US" w:eastAsia="zh-CN"/>
              </w:rPr>
            </w:pPr>
            <w:r>
              <w:rPr>
                <w:rFonts w:hint="eastAsia"/>
                <w:vertAlign w:val="baseline"/>
                <w:lang w:val="en-US" w:eastAsia="zh-CN"/>
              </w:rPr>
              <w:t>构件延期天数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default"/>
                <w:vertAlign w:val="baseline"/>
                <w:lang w:val="en-US" w:eastAsia="zh-CN"/>
              </w:rPr>
            </w:pPr>
            <w:r>
              <w:rPr>
                <w:rFonts w:hint="eastAsia"/>
                <w:vertAlign w:val="baseline"/>
                <w:lang w:val="en-US" w:eastAsia="zh-CN"/>
              </w:rPr>
              <w:t>延期原因</w:t>
            </w:r>
          </w:p>
        </w:tc>
        <w:tc>
          <w:tcPr>
            <w:tcW w:w="4261" w:type="dxa"/>
          </w:tcPr>
          <w:p>
            <w:pPr>
              <w:jc w:val="both"/>
              <w:rPr>
                <w:rFonts w:hint="default"/>
                <w:vertAlign w:val="baseline"/>
                <w:lang w:val="en-US" w:eastAsia="zh-CN"/>
              </w:rPr>
            </w:pPr>
            <w:r>
              <w:rPr>
                <w:rFonts w:hint="eastAsia"/>
                <w:vertAlign w:val="baseline"/>
                <w:lang w:val="en-US" w:eastAsia="zh-CN"/>
              </w:rPr>
              <w:t>构件延期原因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default"/>
                <w:vertAlign w:val="baseline"/>
                <w:lang w:val="en-US" w:eastAsia="zh-CN"/>
              </w:rPr>
            </w:pPr>
            <w:r>
              <w:rPr>
                <w:rFonts w:hint="eastAsia"/>
                <w:vertAlign w:val="baseline"/>
                <w:lang w:val="en-US" w:eastAsia="zh-CN"/>
              </w:rPr>
              <w:t>操作</w:t>
            </w:r>
          </w:p>
        </w:tc>
        <w:tc>
          <w:tcPr>
            <w:tcW w:w="4261" w:type="dxa"/>
          </w:tcPr>
          <w:p>
            <w:pPr>
              <w:jc w:val="both"/>
              <w:rPr>
                <w:rFonts w:hint="default"/>
                <w:vertAlign w:val="baseline"/>
                <w:lang w:val="en-US" w:eastAsia="zh-CN"/>
              </w:rPr>
            </w:pPr>
            <w:r>
              <w:rPr>
                <w:rFonts w:hint="eastAsia"/>
                <w:vertAlign w:val="baseline"/>
                <w:lang w:val="en-US" w:eastAsia="zh-CN"/>
              </w:rPr>
              <w:t>操作（如查看、同意、驳回等）</w:t>
            </w:r>
          </w:p>
        </w:tc>
      </w:tr>
    </w:tbl>
    <w:p>
      <w:pPr>
        <w:jc w:val="both"/>
      </w:pPr>
    </w:p>
    <w:p>
      <w:pPr>
        <w:jc w:val="both"/>
        <w:rPr>
          <w:rFonts w:hint="default"/>
          <w:lang w:val="en-US" w:eastAsia="zh-CN"/>
        </w:rPr>
      </w:pPr>
      <w:r>
        <w:drawing>
          <wp:inline distT="0" distB="0" distL="114300" distR="114300">
            <wp:extent cx="5266690" cy="2172335"/>
            <wp:effectExtent l="0" t="0" r="6350" b="6985"/>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18"/>
                    <a:stretch>
                      <a:fillRect/>
                    </a:stretch>
                  </pic:blipFill>
                  <pic:spPr>
                    <a:xfrm>
                      <a:off x="0" y="0"/>
                      <a:ext cx="5266690" cy="2172335"/>
                    </a:xfrm>
                    <a:prstGeom prst="rect">
                      <a:avLst/>
                    </a:prstGeom>
                    <a:noFill/>
                    <a:ln>
                      <a:noFill/>
                    </a:ln>
                  </pic:spPr>
                </pic:pic>
              </a:graphicData>
            </a:graphic>
          </wp:inline>
        </w:drawing>
      </w:r>
    </w:p>
    <w:p>
      <w:pPr>
        <w:jc w:val="both"/>
        <w:rPr>
          <w:rFonts w:hint="default"/>
          <w:lang w:val="en-US" w:eastAsia="zh-CN"/>
        </w:rPr>
      </w:pPr>
    </w:p>
    <w:p>
      <w:pPr>
        <w:pStyle w:val="5"/>
        <w:bidi w:val="0"/>
        <w:rPr>
          <w:rFonts w:hint="eastAsia"/>
          <w:lang w:val="en-US" w:eastAsia="zh-CN"/>
        </w:rPr>
      </w:pPr>
      <w:r>
        <w:rPr>
          <w:rFonts w:hint="eastAsia"/>
          <w:lang w:val="en-US" w:eastAsia="zh-CN"/>
        </w:rPr>
        <w:t>质量记录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质量记录界面展示的是质量检查和质量整改的台账信息，可根据单位工程类型进行查询。按检查日期进行排序（默认倒序）；可根据事件状态进行筛选（待审核/待整改/已整改/重置）；</w:t>
      </w:r>
      <w:r>
        <w:rPr>
          <w:rFonts w:hint="eastAsia"/>
          <w:b/>
          <w:bCs/>
          <w:lang w:val="en-US" w:eastAsia="zh-CN"/>
        </w:rPr>
        <w:t>保留系统管理员可进行删除的操作，其他人员皆不可删除。</w:t>
      </w:r>
    </w:p>
    <w:p>
      <w:pPr>
        <w:jc w:val="both"/>
      </w:pPr>
      <w:r>
        <w:drawing>
          <wp:inline distT="0" distB="0" distL="114300" distR="114300">
            <wp:extent cx="5273675" cy="2374900"/>
            <wp:effectExtent l="0" t="0" r="0"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9"/>
                    <a:srcRect t="6733"/>
                    <a:stretch>
                      <a:fillRect/>
                    </a:stretch>
                  </pic:blipFill>
                  <pic:spPr>
                    <a:xfrm>
                      <a:off x="0" y="0"/>
                      <a:ext cx="5273675" cy="237490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工程搜索框</w:t>
            </w:r>
          </w:p>
        </w:tc>
        <w:tc>
          <w:tcPr>
            <w:tcW w:w="4261" w:type="dxa"/>
          </w:tcPr>
          <w:p>
            <w:pPr>
              <w:rPr>
                <w:rFonts w:hint="default"/>
                <w:vertAlign w:val="baseline"/>
                <w:lang w:val="en-US" w:eastAsia="zh-CN"/>
              </w:rPr>
            </w:pPr>
            <w:r>
              <w:rPr>
                <w:rFonts w:hint="eastAsia"/>
                <w:vertAlign w:val="baseline"/>
                <w:lang w:val="en-US" w:eastAsia="zh-CN"/>
              </w:rPr>
              <w:t>以下拉框展示，通过点击工程名称在表格中显示相关信息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序号</w:t>
            </w:r>
          </w:p>
        </w:tc>
        <w:tc>
          <w:tcPr>
            <w:tcW w:w="4261" w:type="dxa"/>
          </w:tcPr>
          <w:p>
            <w:pPr>
              <w:rPr>
                <w:rFonts w:hint="default"/>
                <w:vertAlign w:val="baseline"/>
                <w:lang w:val="en-US" w:eastAsia="zh-CN"/>
              </w:rPr>
            </w:pPr>
            <w:r>
              <w:rPr>
                <w:rFonts w:hint="eastAsia"/>
                <w:vertAlign w:val="baseline"/>
                <w:lang w:val="en-US" w:eastAsia="zh-CN"/>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项目名称</w:t>
            </w:r>
          </w:p>
        </w:tc>
        <w:tc>
          <w:tcPr>
            <w:tcW w:w="4261" w:type="dxa"/>
          </w:tcPr>
          <w:p>
            <w:pPr>
              <w:rPr>
                <w:rFonts w:hint="default"/>
                <w:vertAlign w:val="baseline"/>
                <w:lang w:val="en-US" w:eastAsia="zh-CN"/>
              </w:rPr>
            </w:pPr>
            <w:r>
              <w:rPr>
                <w:rFonts w:hint="eastAsia"/>
                <w:vertAlign w:val="baseline"/>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质量大项</w:t>
            </w:r>
          </w:p>
        </w:tc>
        <w:tc>
          <w:tcPr>
            <w:tcW w:w="4261" w:type="dxa"/>
          </w:tcPr>
          <w:p>
            <w:pPr>
              <w:rPr>
                <w:rFonts w:hint="default"/>
                <w:vertAlign w:val="baseline"/>
                <w:lang w:val="en-US" w:eastAsia="zh-CN"/>
              </w:rPr>
            </w:pPr>
            <w:r>
              <w:rPr>
                <w:rFonts w:hint="eastAsia"/>
                <w:vertAlign w:val="baseline"/>
                <w:lang w:val="en-US" w:eastAsia="zh-CN"/>
              </w:rPr>
              <w:t>质量大项名称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质量小项</w:t>
            </w:r>
          </w:p>
        </w:tc>
        <w:tc>
          <w:tcPr>
            <w:tcW w:w="4261" w:type="dxa"/>
          </w:tcPr>
          <w:p>
            <w:pPr>
              <w:rPr>
                <w:rFonts w:hint="default"/>
                <w:vertAlign w:val="baseline"/>
                <w:lang w:val="en-US" w:eastAsia="zh-CN"/>
              </w:rPr>
            </w:pPr>
            <w:r>
              <w:rPr>
                <w:rFonts w:hint="eastAsia"/>
                <w:vertAlign w:val="baseline"/>
                <w:lang w:val="en-US" w:eastAsia="zh-CN"/>
              </w:rPr>
              <w:t>质量小项名称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检查人员</w:t>
            </w:r>
          </w:p>
        </w:tc>
        <w:tc>
          <w:tcPr>
            <w:tcW w:w="4261" w:type="dxa"/>
          </w:tcPr>
          <w:p>
            <w:pPr>
              <w:rPr>
                <w:rFonts w:hint="default"/>
                <w:vertAlign w:val="baseline"/>
                <w:lang w:val="en-US" w:eastAsia="zh-CN"/>
              </w:rPr>
            </w:pPr>
            <w:r>
              <w:rPr>
                <w:rFonts w:hint="eastAsia"/>
                <w:vertAlign w:val="baseline"/>
                <w:lang w:val="en-US" w:eastAsia="zh-CN"/>
              </w:rPr>
              <w:t>检查人员名称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检查日期</w:t>
            </w:r>
          </w:p>
        </w:tc>
        <w:tc>
          <w:tcPr>
            <w:tcW w:w="4261" w:type="dxa"/>
          </w:tcPr>
          <w:p>
            <w:pPr>
              <w:rPr>
                <w:rFonts w:hint="default"/>
                <w:vertAlign w:val="baseline"/>
                <w:lang w:val="en-US" w:eastAsia="zh-CN"/>
              </w:rPr>
            </w:pPr>
            <w:r>
              <w:rPr>
                <w:rFonts w:hint="eastAsia"/>
                <w:vertAlign w:val="baseline"/>
                <w:lang w:val="en-US" w:eastAsia="zh-CN"/>
              </w:rPr>
              <w:t>检查日期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整改人员</w:t>
            </w:r>
          </w:p>
        </w:tc>
        <w:tc>
          <w:tcPr>
            <w:tcW w:w="4261" w:type="dxa"/>
          </w:tcPr>
          <w:p>
            <w:pPr>
              <w:rPr>
                <w:rFonts w:hint="default"/>
                <w:vertAlign w:val="baseline"/>
                <w:lang w:val="en-US" w:eastAsia="zh-CN"/>
              </w:rPr>
            </w:pPr>
            <w:r>
              <w:rPr>
                <w:rFonts w:hint="eastAsia"/>
                <w:vertAlign w:val="baseline"/>
                <w:lang w:val="en-US" w:eastAsia="zh-CN"/>
              </w:rPr>
              <w:t>整改人员名称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整改期限（天）</w:t>
            </w:r>
          </w:p>
        </w:tc>
        <w:tc>
          <w:tcPr>
            <w:tcW w:w="4261" w:type="dxa"/>
          </w:tcPr>
          <w:p>
            <w:pPr>
              <w:rPr>
                <w:rFonts w:hint="default"/>
                <w:vertAlign w:val="baseline"/>
                <w:lang w:val="en-US" w:eastAsia="zh-CN"/>
              </w:rPr>
            </w:pPr>
            <w:r>
              <w:rPr>
                <w:rFonts w:hint="eastAsia"/>
                <w:vertAlign w:val="baseline"/>
                <w:lang w:val="en-US" w:eastAsia="zh-CN"/>
              </w:rPr>
              <w:t>整改期限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整改日期</w:t>
            </w:r>
          </w:p>
        </w:tc>
        <w:tc>
          <w:tcPr>
            <w:tcW w:w="4261" w:type="dxa"/>
          </w:tcPr>
          <w:p>
            <w:pPr>
              <w:rPr>
                <w:rFonts w:hint="default"/>
                <w:vertAlign w:val="baseline"/>
                <w:lang w:val="en-US" w:eastAsia="zh-CN"/>
              </w:rPr>
            </w:pPr>
            <w:r>
              <w:rPr>
                <w:rFonts w:hint="eastAsia"/>
                <w:vertAlign w:val="baseline"/>
                <w:lang w:val="en-US" w:eastAsia="zh-CN"/>
              </w:rPr>
              <w:t>整改日期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事件状态</w:t>
            </w:r>
          </w:p>
        </w:tc>
        <w:tc>
          <w:tcPr>
            <w:tcW w:w="4261" w:type="dxa"/>
          </w:tcPr>
          <w:p>
            <w:pPr>
              <w:rPr>
                <w:rFonts w:hint="default"/>
                <w:vertAlign w:val="baseline"/>
                <w:lang w:val="en-US" w:eastAsia="zh-CN"/>
              </w:rPr>
            </w:pPr>
            <w:r>
              <w:rPr>
                <w:rFonts w:hint="eastAsia"/>
                <w:vertAlign w:val="baseline"/>
                <w:lang w:val="en-US" w:eastAsia="zh-CN"/>
              </w:rPr>
              <w:t>待审核、待整改、已整改三种状态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操作</w:t>
            </w:r>
          </w:p>
        </w:tc>
        <w:tc>
          <w:tcPr>
            <w:tcW w:w="4261" w:type="dxa"/>
          </w:tcPr>
          <w:p>
            <w:pPr>
              <w:rPr>
                <w:rFonts w:hint="default"/>
                <w:vertAlign w:val="baseline"/>
                <w:lang w:val="en-US" w:eastAsia="zh-CN"/>
              </w:rPr>
            </w:pPr>
            <w:r>
              <w:rPr>
                <w:rFonts w:hint="eastAsia"/>
                <w:vertAlign w:val="baseline"/>
                <w:lang w:val="en-US" w:eastAsia="zh-CN"/>
              </w:rPr>
              <w:t>包含详情</w:t>
            </w:r>
          </w:p>
        </w:tc>
      </w:tr>
    </w:tbl>
    <w:p>
      <w:pPr>
        <w:jc w:val="both"/>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详情界面：</w:t>
      </w:r>
    </w:p>
    <w:p>
      <w:pPr>
        <w:jc w:val="both"/>
        <w:rPr>
          <w:rFonts w:hint="eastAsia"/>
          <w:lang w:val="en-US" w:eastAsia="zh-CN"/>
        </w:rPr>
      </w:pPr>
      <w:r>
        <w:drawing>
          <wp:inline distT="0" distB="0" distL="114300" distR="114300">
            <wp:extent cx="5274310" cy="3820160"/>
            <wp:effectExtent l="9525" t="9525" r="19685" b="1079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0"/>
                    <a:stretch>
                      <a:fillRect/>
                    </a:stretch>
                  </pic:blipFill>
                  <pic:spPr>
                    <a:xfrm>
                      <a:off x="0" y="0"/>
                      <a:ext cx="5274310" cy="3820160"/>
                    </a:xfrm>
                    <a:prstGeom prst="rect">
                      <a:avLst/>
                    </a:prstGeom>
                    <a:noFill/>
                    <a:ln>
                      <a:solidFill>
                        <a:schemeClr val="bg1">
                          <a:lumMod val="85000"/>
                        </a:schemeClr>
                      </a:solid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项目</w:t>
            </w:r>
          </w:p>
        </w:tc>
        <w:tc>
          <w:tcPr>
            <w:tcW w:w="4261" w:type="dxa"/>
          </w:tcPr>
          <w:p>
            <w:pPr>
              <w:rPr>
                <w:rFonts w:hint="default"/>
                <w:vertAlign w:val="baseline"/>
                <w:lang w:val="en-US" w:eastAsia="zh-CN"/>
              </w:rPr>
            </w:pPr>
            <w:r>
              <w:rPr>
                <w:rFonts w:hint="eastAsia"/>
                <w:vertAlign w:val="baseline"/>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pPr>
              <w:rPr>
                <w:rFonts w:hint="default"/>
                <w:vertAlign w:val="baseline"/>
                <w:lang w:val="en-US" w:eastAsia="zh-CN"/>
              </w:rPr>
            </w:pPr>
            <w:r>
              <w:rPr>
                <w:rFonts w:hint="eastAsia"/>
                <w:vertAlign w:val="baseline"/>
                <w:lang w:val="en-US" w:eastAsia="zh-CN"/>
              </w:rPr>
              <w:t>问题类别</w:t>
            </w:r>
          </w:p>
        </w:tc>
        <w:tc>
          <w:tcPr>
            <w:tcW w:w="4261" w:type="dxa"/>
          </w:tcPr>
          <w:p>
            <w:pPr>
              <w:rPr>
                <w:rFonts w:hint="default"/>
                <w:vertAlign w:val="baseline"/>
                <w:lang w:val="en-US" w:eastAsia="zh-CN"/>
              </w:rPr>
            </w:pPr>
            <w:r>
              <w:rPr>
                <w:rFonts w:hint="eastAsia"/>
                <w:vertAlign w:val="baseline"/>
                <w:lang w:val="en-US" w:eastAsia="zh-CN"/>
              </w:rPr>
              <w:t>问题类别名称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问题描述</w:t>
            </w:r>
          </w:p>
        </w:tc>
        <w:tc>
          <w:tcPr>
            <w:tcW w:w="4261" w:type="dxa"/>
          </w:tcPr>
          <w:p>
            <w:pPr>
              <w:rPr>
                <w:rFonts w:hint="default"/>
                <w:vertAlign w:val="baseline"/>
                <w:lang w:val="en-US" w:eastAsia="zh-CN"/>
              </w:rPr>
            </w:pPr>
            <w:r>
              <w:rPr>
                <w:rFonts w:hint="eastAsia"/>
                <w:vertAlign w:val="baseline"/>
                <w:lang w:val="en-US" w:eastAsia="zh-CN"/>
              </w:rPr>
              <w:t>问题描述内容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检查时间</w:t>
            </w:r>
          </w:p>
        </w:tc>
        <w:tc>
          <w:tcPr>
            <w:tcW w:w="4261" w:type="dxa"/>
          </w:tcPr>
          <w:p>
            <w:pPr>
              <w:rPr>
                <w:rFonts w:hint="default"/>
                <w:vertAlign w:val="baseline"/>
                <w:lang w:val="en-US" w:eastAsia="zh-CN"/>
              </w:rPr>
            </w:pPr>
            <w:r>
              <w:rPr>
                <w:rFonts w:hint="eastAsia"/>
                <w:vertAlign w:val="baseline"/>
                <w:lang w:val="en-US" w:eastAsia="zh-CN"/>
              </w:rPr>
              <w:t>检查时间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延期申请</w:t>
            </w:r>
          </w:p>
        </w:tc>
        <w:tc>
          <w:tcPr>
            <w:tcW w:w="4261" w:type="dxa"/>
          </w:tcPr>
          <w:p>
            <w:pPr>
              <w:rPr>
                <w:rFonts w:hint="default"/>
                <w:vertAlign w:val="baseline"/>
                <w:lang w:val="en-US" w:eastAsia="zh-CN"/>
              </w:rPr>
            </w:pPr>
            <w:r>
              <w:rPr>
                <w:rFonts w:hint="eastAsia"/>
                <w:vertAlign w:val="baseline"/>
                <w:lang w:val="en-US" w:eastAsia="zh-CN"/>
              </w:rPr>
              <w:t>延期申请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延期原因</w:t>
            </w:r>
          </w:p>
        </w:tc>
        <w:tc>
          <w:tcPr>
            <w:tcW w:w="4261" w:type="dxa"/>
          </w:tcPr>
          <w:p>
            <w:pPr>
              <w:rPr>
                <w:rFonts w:hint="default"/>
                <w:vertAlign w:val="baseline"/>
                <w:lang w:val="en-US" w:eastAsia="zh-CN"/>
              </w:rPr>
            </w:pPr>
            <w:r>
              <w:rPr>
                <w:rFonts w:hint="eastAsia"/>
                <w:vertAlign w:val="baseline"/>
                <w:lang w:val="en-US" w:eastAsia="zh-CN"/>
              </w:rPr>
              <w:t>延期原因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w:t>
            </w:r>
          </w:p>
        </w:tc>
        <w:tc>
          <w:tcPr>
            <w:tcW w:w="4261" w:type="dxa"/>
          </w:tcPr>
          <w:p>
            <w:pPr>
              <w:rPr>
                <w:rFonts w:hint="default"/>
                <w:vertAlign w:val="baseline"/>
                <w:lang w:val="en-US" w:eastAsia="zh-CN"/>
              </w:rPr>
            </w:pPr>
            <w:r>
              <w:rPr>
                <w:rFonts w:hint="eastAsia"/>
                <w:vertAlign w:val="baseline"/>
                <w:lang w:val="en-US" w:eastAsia="zh-CN"/>
              </w:rPr>
              <w:t>整改期限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问题照片</w:t>
            </w:r>
          </w:p>
        </w:tc>
        <w:tc>
          <w:tcPr>
            <w:tcW w:w="4261" w:type="dxa"/>
          </w:tcPr>
          <w:p>
            <w:pPr>
              <w:rPr>
                <w:rFonts w:hint="default"/>
                <w:vertAlign w:val="baseline"/>
                <w:lang w:val="en-US" w:eastAsia="zh-CN"/>
              </w:rPr>
            </w:pPr>
            <w:r>
              <w:rPr>
                <w:rFonts w:hint="eastAsia"/>
                <w:vertAlign w:val="baseline"/>
                <w:lang w:val="en-US" w:eastAsia="zh-CN"/>
              </w:rPr>
              <w:t>问题照片、附件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整改描述</w:t>
            </w:r>
          </w:p>
        </w:tc>
        <w:tc>
          <w:tcPr>
            <w:tcW w:w="4261" w:type="dxa"/>
          </w:tcPr>
          <w:p>
            <w:pPr>
              <w:rPr>
                <w:rFonts w:hint="default"/>
                <w:vertAlign w:val="baseline"/>
                <w:lang w:val="en-US" w:eastAsia="zh-CN"/>
              </w:rPr>
            </w:pPr>
            <w:r>
              <w:rPr>
                <w:rFonts w:hint="eastAsia"/>
                <w:vertAlign w:val="baseline"/>
                <w:lang w:val="en-US" w:eastAsia="zh-CN"/>
              </w:rPr>
              <w:t>整改描述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整改时间</w:t>
            </w:r>
          </w:p>
        </w:tc>
        <w:tc>
          <w:tcPr>
            <w:tcW w:w="4261" w:type="dxa"/>
          </w:tcPr>
          <w:p>
            <w:pPr>
              <w:rPr>
                <w:rFonts w:hint="default"/>
                <w:vertAlign w:val="baseline"/>
                <w:lang w:val="en-US" w:eastAsia="zh-CN"/>
              </w:rPr>
            </w:pPr>
            <w:r>
              <w:rPr>
                <w:rFonts w:hint="eastAsia"/>
                <w:vertAlign w:val="baseline"/>
                <w:lang w:val="en-US" w:eastAsia="zh-CN"/>
              </w:rPr>
              <w:t>整改时间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整改照片</w:t>
            </w:r>
          </w:p>
        </w:tc>
        <w:tc>
          <w:tcPr>
            <w:tcW w:w="4261" w:type="dxa"/>
          </w:tcPr>
          <w:p>
            <w:pPr>
              <w:rPr>
                <w:rFonts w:hint="default"/>
                <w:vertAlign w:val="baseline"/>
                <w:lang w:val="en-US" w:eastAsia="zh-CN"/>
              </w:rPr>
            </w:pPr>
            <w:r>
              <w:rPr>
                <w:rFonts w:hint="eastAsia"/>
                <w:vertAlign w:val="baseline"/>
                <w:lang w:val="en-US" w:eastAsia="zh-CN"/>
              </w:rPr>
              <w:t>整改照片</w:t>
            </w:r>
          </w:p>
        </w:tc>
      </w:tr>
    </w:tbl>
    <w:p>
      <w:pPr>
        <w:pStyle w:val="5"/>
        <w:bidi w:val="0"/>
        <w:rPr>
          <w:rFonts w:hint="eastAsia"/>
          <w:lang w:val="en-US" w:eastAsia="zh-CN"/>
        </w:rPr>
      </w:pPr>
      <w:r>
        <w:rPr>
          <w:rFonts w:hint="eastAsia"/>
          <w:lang w:val="en-US" w:eastAsia="zh-CN"/>
        </w:rPr>
        <w:t>质量整改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质量整改由监理单位指定的哪个施工单位用户填写，其他用户看不到此信息（质量记录模块可看）</w:t>
      </w:r>
      <w:r>
        <w:rPr>
          <w:rFonts w:hint="eastAsia"/>
          <w:lang w:val="en-US" w:eastAsia="zh-CN"/>
        </w:rPr>
        <w:t>。监理提交“质量检查”后，施工方人员收到消息，进行“质量整改”或者“延期申请”。</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提交质量整改资料界面，填写整改时间、上传整改照片和填写整改情况：</w:t>
      </w:r>
    </w:p>
    <w:p>
      <w:pPr>
        <w:jc w:val="right"/>
      </w:pPr>
      <w:r>
        <w:drawing>
          <wp:inline distT="0" distB="0" distL="114300" distR="114300">
            <wp:extent cx="5271135" cy="2672080"/>
            <wp:effectExtent l="0" t="0" r="1905" b="1016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1"/>
                    <a:stretch>
                      <a:fillRect/>
                    </a:stretch>
                  </pic:blipFill>
                  <pic:spPr>
                    <a:xfrm>
                      <a:off x="0" y="0"/>
                      <a:ext cx="5271135" cy="2672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default"/>
          <w:lang w:val="en-US" w:eastAsia="zh-CN"/>
        </w:rPr>
      </w:pPr>
      <w:r>
        <w:rPr>
          <w:rFonts w:hint="eastAsia"/>
          <w:lang w:val="en-US" w:eastAsia="zh-CN"/>
        </w:rPr>
        <w:t>延期申请界面，填写延期天数、延期原因；</w:t>
      </w:r>
    </w:p>
    <w:p>
      <w:pPr>
        <w:jc w:val="both"/>
        <w:rPr>
          <w:rFonts w:hint="eastAsia"/>
          <w:lang w:val="en-US" w:eastAsia="zh-CN"/>
        </w:rPr>
      </w:pPr>
      <w:r>
        <w:drawing>
          <wp:inline distT="0" distB="0" distL="114300" distR="114300">
            <wp:extent cx="5262245" cy="2646680"/>
            <wp:effectExtent l="0" t="0" r="10795" b="508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2"/>
                    <a:stretch>
                      <a:fillRect/>
                    </a:stretch>
                  </pic:blipFill>
                  <pic:spPr>
                    <a:xfrm>
                      <a:off x="0" y="0"/>
                      <a:ext cx="5262245" cy="26466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整改确认</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整改确认由发出整改单的监理审核，其他用户看不到此信息（质量记录模块可看）</w:t>
      </w:r>
      <w:r>
        <w:rPr>
          <w:rFonts w:hint="eastAsia"/>
          <w:lang w:val="en-US" w:eastAsia="zh-CN"/>
        </w:rPr>
        <w:t>。在施工方提交整改信息后，监理方收到信息进行“整改确认”，根据整改意见描述及整改前后照片确认是否完成整改，“通过”或者“驳回”整改事件。</w:t>
      </w:r>
    </w:p>
    <w:p>
      <w:r>
        <w:drawing>
          <wp:inline distT="0" distB="0" distL="114300" distR="114300">
            <wp:extent cx="5271135" cy="2717165"/>
            <wp:effectExtent l="0" t="0" r="1905" b="1079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3"/>
                    <a:stretch>
                      <a:fillRect/>
                    </a:stretch>
                  </pic:blipFill>
                  <pic:spPr>
                    <a:xfrm>
                      <a:off x="0" y="0"/>
                      <a:ext cx="5271135" cy="2717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审核界面：</w:t>
      </w:r>
    </w:p>
    <w:p>
      <w:r>
        <w:drawing>
          <wp:inline distT="0" distB="0" distL="114300" distR="114300">
            <wp:extent cx="5264785" cy="2694940"/>
            <wp:effectExtent l="0" t="0" r="8255" b="254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4"/>
                    <a:stretch>
                      <a:fillRect/>
                    </a:stretch>
                  </pic:blipFill>
                  <pic:spPr>
                    <a:xfrm>
                      <a:off x="0" y="0"/>
                      <a:ext cx="5264785" cy="2694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项目周度质量检查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项目的周度质量检查台账，包含但不限于工区、项目名称、检查内容、检查人员、检查日期、整改人员、整改期限、整改日期、事件状态、附件、操作等。项目周度质量检查由监理单位每周四发起，指定到施工单位进行整改回复，期限为三天，每月的最后一周由监理单位上传月度检查报告。</w:t>
      </w:r>
      <w:r>
        <w:rPr>
          <w:rFonts w:hint="eastAsia"/>
          <w:b/>
          <w:bCs/>
          <w:lang w:val="en-US" w:eastAsia="zh-CN"/>
        </w:rPr>
        <w:t>页面提供新增、修改、删除、导出、送审等操作</w:t>
      </w:r>
      <w:r>
        <w:rPr>
          <w:rFonts w:hint="eastAsia"/>
          <w:lang w:val="en-US" w:eastAsia="zh-CN"/>
        </w:rPr>
        <w:t>。本模块存在审批流程：监理单位发起-&gt;施工单位整改（3天）-&gt;监理单位审核。同时建设单位可查看相应内容。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工区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工区名称，根据维护好的工区信息，业主自行选择</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系统自动获取项目的名称</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自动获取登录账号的人员姓名</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筛选出该项目施工员角色的人员名称，由业主自行选择</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整改期限</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3天，且不可编辑</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工区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整改期限</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事件状态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审核状态分为“待审核”，“待整改”，“确认整改”</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5"/>
        <w:bidi w:val="0"/>
        <w:rPr>
          <w:rFonts w:hint="eastAsia"/>
          <w:lang w:val="en-US" w:eastAsia="zh-CN"/>
        </w:rPr>
      </w:pPr>
      <w:r>
        <w:rPr>
          <w:rFonts w:hint="eastAsia"/>
          <w:lang w:val="en-US" w:eastAsia="zh-CN"/>
        </w:rPr>
        <w:t>施工单位公司层面质量检查</w:t>
      </w:r>
    </w:p>
    <w:p>
      <w:pPr>
        <w:keepNext w:val="0"/>
        <w:keepLines w:val="0"/>
        <w:pageBreakBefore w:val="0"/>
        <w:widowControl w:val="0"/>
        <w:kinsoku/>
        <w:wordWrap/>
        <w:overflowPunct/>
        <w:topLinePunct w:val="0"/>
        <w:autoSpaceDE/>
        <w:autoSpaceDN/>
        <w:bidi w:val="0"/>
        <w:adjustRightInd/>
        <w:snapToGrid w:val="0"/>
        <w:spacing w:line="360" w:lineRule="auto"/>
        <w:ind w:firstLine="420" w:firstLineChars="200"/>
        <w:textAlignment w:val="auto"/>
        <w:rPr>
          <w:rFonts w:hint="eastAsia"/>
          <w:lang w:val="en-US" w:eastAsia="zh-CN"/>
        </w:rPr>
      </w:pPr>
      <w:r>
        <w:rPr>
          <w:rFonts w:hint="eastAsia"/>
          <w:lang w:val="en-US" w:eastAsia="zh-CN"/>
        </w:rPr>
        <w:t>页面展示施工单位填报的质量检查相关台账，包含但不限于项目名称，检查内容，检查人员，检查日期，附件。施工单位每月30日前上传检查内容，该模块无审核流程，上传即可。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自动获取当前项目的项目名称，无需业主自行维护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业主自行选择检查日期</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业主自行上传相关附件</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pStyle w:val="5"/>
        <w:bidi w:val="0"/>
        <w:rPr>
          <w:rFonts w:hint="default"/>
          <w:lang w:val="en-US" w:eastAsia="zh-CN"/>
        </w:rPr>
      </w:pPr>
      <w:r>
        <w:rPr>
          <w:rFonts w:hint="eastAsia"/>
          <w:lang w:val="en-US" w:eastAsia="zh-CN"/>
        </w:rPr>
        <w:t>监理单位公司层面质量检查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页面展示监理单位填报的质量检查相关台账，包含但不限于项目名称，检查内容，检查人员，检查日期，附件。施工单位每月30日前上传检查内容，该模块无审核流程，上传即可。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自动获取当前项目的项目名称，无需业主自行维护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业主自行选择检查日期</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业主自行上传相关附件</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质量验收</w:t>
      </w:r>
    </w:p>
    <w:p>
      <w:pPr>
        <w:pStyle w:val="5"/>
        <w:bidi w:val="0"/>
        <w:rPr>
          <w:rFonts w:hint="default"/>
          <w:lang w:val="en-US" w:eastAsia="zh-CN"/>
        </w:rPr>
      </w:pPr>
      <w:r>
        <w:rPr>
          <w:rFonts w:hint="eastAsia"/>
          <w:lang w:val="en-US" w:eastAsia="zh-CN"/>
        </w:rPr>
        <w:t>施工样板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页面展示施工样板的相关台账，包含但不限于施工样板内容、上传人、上传时间、附件（照片形式）。界面提供</w:t>
      </w:r>
      <w:r>
        <w:rPr>
          <w:rFonts w:hint="eastAsia"/>
          <w:b/>
          <w:bCs/>
          <w:lang w:val="en-US" w:eastAsia="zh-CN"/>
        </w:rPr>
        <w:t>新增、修改、删除、导出、送审</w:t>
      </w:r>
      <w:r>
        <w:rPr>
          <w:rFonts w:hint="eastAsia"/>
          <w:lang w:val="en-US" w:eastAsia="zh-CN"/>
        </w:rPr>
        <w:t>等功能。该模块存在审核流程：施工单位填报-&gt;监理单位审批，建设单位可查看。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施工样板内容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施工样板内容，业主自行填写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上传人员姓名，业主自行填写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3"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上传附件，业主自行维护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施工样板内容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pPr>
        <w:pStyle w:val="5"/>
        <w:bidi w:val="0"/>
        <w:rPr>
          <w:rFonts w:hint="eastAsia"/>
          <w:lang w:val="en-US" w:eastAsia="zh-CN"/>
        </w:rPr>
      </w:pPr>
      <w:r>
        <w:rPr>
          <w:rFonts w:hint="eastAsia"/>
          <w:lang w:val="en-US" w:eastAsia="zh-CN"/>
        </w:rPr>
        <w:t>验收记录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验收记录默认按最新有操作的时间倒序方式显示已验收数据，可按项目类型的构件树选择构件类型查看，也支持按单位工程、形象完成起止时间、构件编码搜索查询。点击工序上的预览图标，可查看施工单位、监理提交的现场报验的填报人、填报时间、关键参数及举牌照片、附件、审核时间、审核人员等信息。</w:t>
      </w:r>
      <w:r>
        <w:rPr>
          <w:rFonts w:hint="eastAsia"/>
          <w:b/>
          <w:bCs/>
          <w:lang w:val="en-US" w:eastAsia="zh-CN"/>
        </w:rPr>
        <w:t>仅系统管理员可进行工序的删除</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界面按照构件类型展示构件的质量验收情况，其中界面包括</w:t>
      </w:r>
      <w:r>
        <w:rPr>
          <w:rFonts w:hint="eastAsia"/>
          <w:b/>
          <w:bCs/>
          <w:lang w:val="en-US" w:eastAsia="zh-CN"/>
        </w:rPr>
        <w:t>构件的工序，需要在运维界面提前配置构件的关联工序。左侧工程类型分为：建筑、场地、管网、道路、桥梁、隧道、其他；工程类型可以在运维平台进行增减；配置单位工程后，工程类型才显示，即配置单位工程时需关联工程类型</w:t>
      </w:r>
      <w:r>
        <w:rPr>
          <w:rFonts w:hint="eastAsia"/>
          <w:lang w:val="en-US" w:eastAsia="zh-CN"/>
        </w:rPr>
        <w:t>）；未报验，图标黄色；报验未审核，图标蓝色；报验并审核，图标绿色。</w:t>
      </w:r>
    </w:p>
    <w:p>
      <w:pPr>
        <w:rPr>
          <w:rFonts w:hint="eastAsia"/>
          <w:lang w:val="en-US" w:eastAsia="zh-CN"/>
        </w:rPr>
      </w:pPr>
    </w:p>
    <w:p>
      <w:r>
        <w:drawing>
          <wp:inline distT="0" distB="0" distL="114300" distR="114300">
            <wp:extent cx="5266055" cy="2284095"/>
            <wp:effectExtent l="0" t="0" r="6985" b="190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5"/>
                    <a:stretch>
                      <a:fillRect/>
                    </a:stretch>
                  </pic:blipFill>
                  <pic:spPr>
                    <a:xfrm>
                      <a:off x="0" y="0"/>
                      <a:ext cx="5266055" cy="2284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点击图标，显示报验详情。</w:t>
      </w:r>
    </w:p>
    <w:p>
      <w:r>
        <w:drawing>
          <wp:inline distT="0" distB="0" distL="114300" distR="114300">
            <wp:extent cx="5260340" cy="1007110"/>
            <wp:effectExtent l="0" t="0" r="12700"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6"/>
                    <a:stretch>
                      <a:fillRect/>
                    </a:stretch>
                  </pic:blipFill>
                  <pic:spPr>
                    <a:xfrm>
                      <a:off x="0" y="0"/>
                      <a:ext cx="5260340" cy="10071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删除工序时，需选择工序。</w:t>
      </w:r>
    </w:p>
    <w:p>
      <w:r>
        <w:drawing>
          <wp:inline distT="0" distB="0" distL="114300" distR="114300">
            <wp:extent cx="5262245" cy="2508885"/>
            <wp:effectExtent l="0" t="0" r="10795" b="5715"/>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27"/>
                    <a:stretch>
                      <a:fillRect/>
                    </a:stretch>
                  </pic:blipFill>
                  <pic:spPr>
                    <a:xfrm>
                      <a:off x="0" y="0"/>
                      <a:ext cx="5262245" cy="25088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工序填报</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工序填报由施工单位用户填写（运维配置权限）</w:t>
      </w:r>
      <w:r>
        <w:rPr>
          <w:rFonts w:hint="eastAsia"/>
          <w:lang w:val="en-US" w:eastAsia="zh-CN"/>
        </w:rPr>
        <w:t>。在左侧构件树中，点选构件；右侧点选要填报的工序，点击“操作”按钮，可对该工序录入验收文件</w:t>
      </w:r>
      <w:r>
        <w:rPr>
          <w:rFonts w:hint="eastAsia"/>
          <w:b/>
          <w:bCs/>
          <w:lang w:val="en-US" w:eastAsia="zh-CN"/>
        </w:rPr>
        <w:t>。需按工序顺序填报</w:t>
      </w:r>
      <w:r>
        <w:rPr>
          <w:rFonts w:hint="eastAsia"/>
          <w:lang w:val="en-US" w:eastAsia="zh-CN"/>
        </w:rPr>
        <w:t>。填报之前需在运维界面提前配置构件的关联工序。（构件对应构件类型，构件类型对应相应的工序名称和步骤）。工序报验流程图如下：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center"/>
        <w:textAlignment w:val="auto"/>
      </w:pPr>
      <w:r>
        <w:drawing>
          <wp:inline distT="0" distB="0" distL="114300" distR="114300">
            <wp:extent cx="3413760" cy="432816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3413760" cy="4328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eastAsiaTheme="minorEastAsia"/>
          <w:lang w:val="en-US" w:eastAsia="zh-CN"/>
        </w:rPr>
      </w:pPr>
      <w:r>
        <w:rPr>
          <w:rFonts w:hint="eastAsia"/>
          <w:lang w:val="en-US" w:eastAsia="zh-CN"/>
        </w:rPr>
        <w:t>界面展示如下：</w:t>
      </w:r>
    </w:p>
    <w:p>
      <w:r>
        <w:drawing>
          <wp:inline distT="0" distB="0" distL="114300" distR="114300">
            <wp:extent cx="5271770" cy="2630805"/>
            <wp:effectExtent l="0" t="0" r="1270" b="571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9"/>
                    <a:stretch>
                      <a:fillRect/>
                    </a:stretch>
                  </pic:blipFill>
                  <pic:spPr>
                    <a:xfrm>
                      <a:off x="0" y="0"/>
                      <a:ext cx="5271770" cy="26308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填报页面填报时间，</w:t>
      </w:r>
      <w:r>
        <w:rPr>
          <w:rFonts w:hint="eastAsia"/>
          <w:b/>
          <w:bCs/>
          <w:lang w:val="en-US" w:eastAsia="zh-CN"/>
        </w:rPr>
        <w:t>指定审核监理</w:t>
      </w:r>
      <w:r>
        <w:rPr>
          <w:rFonts w:hint="eastAsia"/>
          <w:lang w:val="en-US" w:eastAsia="zh-CN"/>
        </w:rPr>
        <w:t>，上传举牌照片（必须），上传附件（非必需）。</w:t>
      </w:r>
    </w:p>
    <w:p>
      <w:r>
        <w:drawing>
          <wp:inline distT="0" distB="0" distL="114300" distR="114300">
            <wp:extent cx="5264150" cy="2301875"/>
            <wp:effectExtent l="0" t="0" r="8890" b="1460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30"/>
                    <a:stretch>
                      <a:fillRect/>
                    </a:stretch>
                  </pic:blipFill>
                  <pic:spPr>
                    <a:xfrm>
                      <a:off x="0" y="0"/>
                      <a:ext cx="5264150" cy="23018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数据联系示例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按标段——工区——单位工程——分部工程——子分部工程——分项工程——构件的层级进行；每个构件需对应一个模型编码和一个WBS编码。</w:t>
      </w:r>
    </w:p>
    <w:p>
      <w:pPr>
        <w:rPr>
          <w:sz w:val="24"/>
          <w:szCs w:val="24"/>
        </w:rPr>
      </w:pPr>
      <w:r>
        <w:rPr>
          <w:sz w:val="24"/>
          <w:szCs w:val="24"/>
        </w:rPr>
        <w:drawing>
          <wp:inline distT="0" distB="0" distL="114300" distR="114300">
            <wp:extent cx="5264150" cy="716915"/>
            <wp:effectExtent l="0" t="0" r="8890"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1"/>
                    <a:stretch>
                      <a:fillRect/>
                    </a:stretch>
                  </pic:blipFill>
                  <pic:spPr>
                    <a:xfrm>
                      <a:off x="0" y="0"/>
                      <a:ext cx="5264150" cy="716915"/>
                    </a:xfrm>
                    <a:prstGeom prst="rect">
                      <a:avLst/>
                    </a:prstGeom>
                    <a:noFill/>
                    <a:ln>
                      <a:noFill/>
                    </a:ln>
                  </pic:spPr>
                </pic:pic>
              </a:graphicData>
            </a:graphic>
          </wp:inline>
        </w:drawing>
      </w:r>
    </w:p>
    <w:p>
      <w:pPr>
        <w:rPr>
          <w:sz w:val="24"/>
          <w:szCs w:val="24"/>
        </w:rPr>
      </w:pPr>
    </w:p>
    <w:p>
      <w:pPr>
        <w:rPr>
          <w:rFonts w:hint="eastAsia"/>
          <w:b/>
          <w:bCs/>
          <w:lang w:val="en-US" w:eastAsia="zh-CN"/>
        </w:rPr>
      </w:pPr>
      <w:r>
        <w:rPr>
          <w:rFonts w:hint="eastAsia"/>
          <w:b/>
          <w:bCs/>
          <w:lang w:val="en-US" w:eastAsia="zh-CN"/>
        </w:rPr>
        <w:t>构件类型与工序示例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每个构件类型，需要可以配置各自的工序数量和名称</w:t>
      </w:r>
    </w:p>
    <w:p>
      <w:pPr>
        <w:rPr>
          <w:rFonts w:hint="default"/>
          <w:lang w:val="en-US" w:eastAsia="zh-CN"/>
        </w:rPr>
      </w:pPr>
      <w:r>
        <w:drawing>
          <wp:inline distT="0" distB="0" distL="114300" distR="114300">
            <wp:extent cx="5273675" cy="1797050"/>
            <wp:effectExtent l="0" t="0" r="14605" b="127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32"/>
                    <a:stretch>
                      <a:fillRect/>
                    </a:stretch>
                  </pic:blipFill>
                  <pic:spPr>
                    <a:xfrm>
                      <a:off x="0" y="0"/>
                      <a:ext cx="5273675" cy="17970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工序审核</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工序审核由</w:t>
      </w:r>
      <w:r>
        <w:rPr>
          <w:rFonts w:hint="eastAsia"/>
          <w:b/>
          <w:bCs/>
          <w:lang w:val="en-US" w:eastAsia="zh-CN"/>
        </w:rPr>
        <w:t>施工单位指定的监理单位用户</w:t>
      </w:r>
      <w:r>
        <w:rPr>
          <w:rFonts w:hint="eastAsia"/>
          <w:lang w:val="en-US" w:eastAsia="zh-CN"/>
        </w:rPr>
        <w:t>审核，其他用户看不到此信息（质量验收模块可看）。监理人员进入工序审核时，右侧列表显示待审核的验收工序，监理根据工序填报及文件的准确性，点击 “操作”按钮，完成“通过”或“驳回”审核步骤。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right"/>
        <w:textAlignment w:val="auto"/>
        <w:rPr>
          <w:rFonts w:hint="eastAsia"/>
          <w:lang w:val="en-US" w:eastAsia="zh-CN"/>
        </w:rPr>
      </w:pPr>
      <w:r>
        <w:drawing>
          <wp:inline distT="0" distB="0" distL="114300" distR="114300">
            <wp:extent cx="4845685" cy="2449195"/>
            <wp:effectExtent l="0" t="0" r="635" b="444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33"/>
                    <a:stretch>
                      <a:fillRect/>
                    </a:stretch>
                  </pic:blipFill>
                  <pic:spPr>
                    <a:xfrm>
                      <a:off x="0" y="0"/>
                      <a:ext cx="4845685" cy="2449195"/>
                    </a:xfrm>
                    <a:prstGeom prst="rect">
                      <a:avLst/>
                    </a:prstGeom>
                    <a:noFill/>
                    <a:ln>
                      <a:noFill/>
                    </a:ln>
                  </pic:spPr>
                </pic:pic>
              </a:graphicData>
            </a:graphic>
          </wp:inline>
        </w:drawing>
      </w:r>
    </w:p>
    <w:p>
      <w:pPr>
        <w:rPr>
          <w:rFonts w:hint="default"/>
          <w:lang w:val="en-US" w:eastAsia="zh-CN"/>
        </w:rPr>
      </w:pPr>
    </w:p>
    <w:p>
      <w:pPr>
        <w:pStyle w:val="3"/>
        <w:bidi w:val="0"/>
        <w:ind w:left="575" w:leftChars="0" w:hanging="575" w:firstLineChars="0"/>
        <w:rPr>
          <w:rFonts w:hint="eastAsia"/>
          <w:lang w:val="en-US" w:eastAsia="zh-CN"/>
        </w:rPr>
      </w:pPr>
      <w:r>
        <w:rPr>
          <w:rFonts w:hint="eastAsia"/>
          <w:lang w:val="en-US" w:eastAsia="zh-CN"/>
        </w:rPr>
        <w:t>安全管理</w:t>
      </w:r>
    </w:p>
    <w:p>
      <w:pPr>
        <w:pStyle w:val="4"/>
        <w:bidi w:val="0"/>
        <w:rPr>
          <w:rFonts w:hint="eastAsia"/>
          <w:lang w:val="en-US" w:eastAsia="zh-CN"/>
        </w:rPr>
      </w:pPr>
      <w:r>
        <w:rPr>
          <w:rFonts w:hint="eastAsia"/>
          <w:lang w:val="en-US" w:eastAsia="zh-CN"/>
        </w:rPr>
        <w:t>安全交底</w:t>
      </w:r>
    </w:p>
    <w:p>
      <w:pPr>
        <w:pStyle w:val="5"/>
        <w:bidi w:val="0"/>
        <w:rPr>
          <w:rFonts w:hint="eastAsia"/>
          <w:lang w:val="en-US" w:eastAsia="zh-CN"/>
        </w:rPr>
      </w:pPr>
      <w:r>
        <w:rPr>
          <w:rFonts w:hint="eastAsia"/>
          <w:lang w:val="en-US" w:eastAsia="zh-CN"/>
        </w:rPr>
        <w:t>三级教育培训</w:t>
      </w:r>
    </w:p>
    <w:p>
      <w:pPr>
        <w:keepNext w:val="0"/>
        <w:keepLines w:val="0"/>
        <w:pageBreakBefore w:val="0"/>
        <w:widowControl w:val="0"/>
        <w:kinsoku/>
        <w:wordWrap/>
        <w:overflowPunct/>
        <w:topLinePunct w:val="0"/>
        <w:autoSpaceDE/>
        <w:autoSpaceDN/>
        <w:bidi w:val="0"/>
        <w:adjustRightInd/>
        <w:snapToGrid w:val="0"/>
        <w:spacing w:line="360" w:lineRule="auto"/>
        <w:ind w:firstLine="420" w:firstLineChars="200"/>
        <w:textAlignment w:val="auto"/>
        <w:rPr>
          <w:rFonts w:hint="eastAsia"/>
          <w:b w:val="0"/>
          <w:bCs w:val="0"/>
          <w:lang w:val="en-US" w:eastAsia="zh-CN"/>
        </w:rPr>
      </w:pPr>
      <w:r>
        <w:rPr>
          <w:rFonts w:hint="eastAsia"/>
          <w:lang w:val="en-US" w:eastAsia="zh-CN"/>
        </w:rPr>
        <w:t>页面展示三级教育培训的相关台账内容 ，包含但不限于项目名称，培训内容，培训人，培训日期，附件等。</w:t>
      </w:r>
      <w:r>
        <w:rPr>
          <w:rFonts w:hint="eastAsia"/>
          <w:b/>
          <w:bCs/>
          <w:lang w:val="en-US" w:eastAsia="zh-CN"/>
        </w:rPr>
        <w:t>页面提供新增、修改、删除、导出、送审等操作。</w:t>
      </w:r>
      <w:r>
        <w:rPr>
          <w:rFonts w:hint="eastAsia"/>
          <w:b w:val="0"/>
          <w:bCs w:val="0"/>
          <w:lang w:val="en-US" w:eastAsia="zh-CN"/>
        </w:rPr>
        <w:t>本模块存在审批流程：施工单位发起-&gt;监理审批。新人入场时需要上传相关培训内容。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培训人姓名，业主自行维护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培训日期，业主自行维护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培训附件，业主自行维护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培训内容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培训人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培训日期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default"/>
          <w:b w:val="0"/>
          <w:bCs w:val="0"/>
          <w:lang w:val="en-US" w:eastAsia="zh-CN"/>
        </w:rPr>
      </w:pPr>
    </w:p>
    <w:p>
      <w:pPr>
        <w:pStyle w:val="5"/>
        <w:bidi w:val="0"/>
        <w:rPr>
          <w:rFonts w:hint="eastAsia"/>
          <w:lang w:val="en-US" w:eastAsia="zh-CN"/>
        </w:rPr>
      </w:pPr>
      <w:r>
        <w:rPr>
          <w:rFonts w:hint="eastAsia"/>
          <w:lang w:val="en-US" w:eastAsia="zh-CN"/>
        </w:rPr>
        <w:t>安全技术交底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安全技术交底页面展示安全技术交底相关内容及文件台账，页面提供</w:t>
      </w:r>
      <w:r>
        <w:rPr>
          <w:rFonts w:hint="eastAsia"/>
          <w:b/>
          <w:bCs/>
          <w:lang w:val="en-US" w:eastAsia="zh-CN"/>
        </w:rPr>
        <w:t>新增、修改、删除、导出、送审</w:t>
      </w:r>
      <w:r>
        <w:rPr>
          <w:rFonts w:hint="eastAsia"/>
          <w:lang w:val="en-US" w:eastAsia="zh-CN"/>
        </w:rPr>
        <w:t>等操作。页面台账包含但不限于项目名称、合同号、施工单位、监理单位、登记人、登记时间、施工技术交底类型、施工技术交底概述、备注等。该模块存在审批流程：施工单位上报-&gt;监理单位审核，建设单位可以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系统自动获取本项目的项目名称，不可编辑</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合同号</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Varchar(50)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系统自动获取项目的合同号，不可编辑</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施工单位</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系统自动获取项目的施工单位名称，不可编辑</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监理单位</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系统自动获取项目的监理单位名称，不可编辑</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登记人</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登记时间</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系统自动获取填报当天的日期，不可编辑</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施工技术交底类型</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Varchar(60)</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业主自行维护施工技术交底类型</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施工技术交底类型考虑做成下拉值集形式，包含大型机械设备进场验收、人员操作交底、机械设备交底，供业主选择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施工技术交底概述</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备注</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业主自行维护</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否</w:t>
            </w:r>
          </w:p>
        </w:tc>
        <w:tc>
          <w:tcPr>
            <w:tcW w:w="142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合同号</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施工单位</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监理单位</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Varchar(100)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登记人</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登记时间</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施工技术交底类型</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Varchar(60)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施工技术交底概述</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备注</w:t>
            </w:r>
          </w:p>
        </w:tc>
        <w:tc>
          <w:tcPr>
            <w:tcW w:w="209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lang w:val="en-US" w:eastAsia="zh-CN"/>
        </w:rPr>
      </w:pPr>
    </w:p>
    <w:p>
      <w:pPr>
        <w:pStyle w:val="5"/>
        <w:bidi w:val="0"/>
        <w:rPr>
          <w:rFonts w:hint="eastAsia"/>
          <w:lang w:val="en-US" w:eastAsia="zh-CN"/>
        </w:rPr>
      </w:pPr>
      <w:r>
        <w:rPr>
          <w:rFonts w:hint="eastAsia"/>
          <w:lang w:val="en-US" w:eastAsia="zh-CN"/>
        </w:rPr>
        <w:t>日常安全资料学习</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页面展示日常安全资料学习的相关台账，页面提供新增、修改、删除、导出等操作。页面台账包含但不限于培训记录、上传人、上传时间、附件等。该模块不存在流程审批。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培训记录</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培训记录内容，业主自行维护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上传人姓名，业主自行维护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上传时间，业主自行维护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培训附件，业主自行维护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培训记录</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上传时间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pStyle w:val="4"/>
        <w:bidi w:val="0"/>
        <w:rPr>
          <w:rFonts w:hint="default"/>
          <w:lang w:val="en-US" w:eastAsia="zh-CN"/>
        </w:rPr>
      </w:pPr>
      <w:r>
        <w:rPr>
          <w:rFonts w:hint="eastAsia"/>
          <w:lang w:val="en-US" w:eastAsia="zh-CN"/>
        </w:rPr>
        <w:t>安全检查</w:t>
      </w:r>
    </w:p>
    <w:p>
      <w:pPr>
        <w:pStyle w:val="5"/>
        <w:bidi w:val="0"/>
        <w:rPr>
          <w:rFonts w:hint="eastAsia"/>
          <w:lang w:val="en-US" w:eastAsia="zh-CN"/>
        </w:rPr>
      </w:pPr>
      <w:r>
        <w:rPr>
          <w:rFonts w:hint="eastAsia"/>
          <w:lang w:val="en-US" w:eastAsia="zh-CN"/>
        </w:rPr>
        <w:t>安全总览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安全总览分安全总览、安全检查一览、事件统计、安全检查明细4个部分。其中安全总览包含各工区安全整改情况，可按每月（30天）/季（90天）切换查询。</w:t>
      </w:r>
      <w:r>
        <w:rPr>
          <w:rFonts w:hint="eastAsia"/>
          <w:b/>
          <w:bCs/>
          <w:lang w:val="en-US" w:eastAsia="zh-CN"/>
        </w:rPr>
        <w:t>逾期但是已回复整改的事件，审核通过前记入逾期内；审核通过后数据并入完成整改，不记入逾期内。</w:t>
      </w:r>
      <w:r>
        <w:rPr>
          <w:rFonts w:hint="eastAsia"/>
          <w:lang w:val="en-US" w:eastAsia="zh-CN"/>
        </w:rPr>
        <w:t>事件统计是按工区和检查小类，分类别统计安全问题的数量汇总。安全检查可以直观查看各工区每日（按月列表）安全检查情况，无事件则表示√；有整改意见，则表示“！”异常。安全检查明细是选中左侧“！”，显示当日的所有问题和进行安全整改的详情明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安全总览模块对应安全整改数据，包含各个工区的提出整改数、完成整改数、已逾期数；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事件统计模块对应安全检查数据；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安全检查一览对应安全检查数据，按月展示各个工区的安全检查数据，其中正常以对号显示，异常以感叹号显示，点击异常信息，在安全检查明细模块显示相应异常的基本信息。</w:t>
      </w:r>
    </w:p>
    <w:p>
      <w:pPr>
        <w:rPr>
          <w:rFonts w:hint="default"/>
          <w:lang w:val="en-US" w:eastAsia="zh-CN"/>
        </w:rPr>
      </w:pPr>
      <w:r>
        <w:drawing>
          <wp:inline distT="0" distB="0" distL="114300" distR="114300">
            <wp:extent cx="5267325" cy="2585720"/>
            <wp:effectExtent l="0" t="0" r="571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5267325" cy="25857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安全记录</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安全记录界面展示的安全检查和安全整改的台账信息，可根据单位工程类型进行查询。按检查日期进行排序（默认倒叙）；可根据事件状态进行筛选（待审核/待整改/已整改/重置）；</w:t>
      </w:r>
      <w:r>
        <w:rPr>
          <w:rFonts w:hint="eastAsia"/>
          <w:b/>
          <w:bCs/>
          <w:lang w:val="en-US" w:eastAsia="zh-CN"/>
        </w:rPr>
        <w:t>保留系统管理员可进行删除的操作，其他人员皆不可删除。</w:t>
      </w:r>
    </w:p>
    <w:p>
      <w:pPr>
        <w:rPr>
          <w:rFonts w:hint="eastAsia"/>
          <w:lang w:val="en-US" w:eastAsia="zh-CN"/>
        </w:rPr>
      </w:pPr>
    </w:p>
    <w:p>
      <w:r>
        <w:drawing>
          <wp:inline distT="0" distB="0" distL="114300" distR="114300">
            <wp:extent cx="5273675" cy="2653030"/>
            <wp:effectExtent l="0" t="0" r="14605" b="139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5"/>
                    <a:stretch>
                      <a:fillRect/>
                    </a:stretch>
                  </pic:blipFill>
                  <pic:spPr>
                    <a:xfrm>
                      <a:off x="0" y="0"/>
                      <a:ext cx="5273675" cy="265303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工程搜索框</w:t>
            </w:r>
          </w:p>
        </w:tc>
        <w:tc>
          <w:tcPr>
            <w:tcW w:w="4261" w:type="dxa"/>
          </w:tcPr>
          <w:p>
            <w:pPr>
              <w:rPr>
                <w:rFonts w:hint="default"/>
                <w:vertAlign w:val="baseline"/>
                <w:lang w:val="en-US" w:eastAsia="zh-CN"/>
              </w:rPr>
            </w:pPr>
            <w:r>
              <w:rPr>
                <w:rFonts w:hint="eastAsia"/>
                <w:vertAlign w:val="baseline"/>
                <w:lang w:val="en-US" w:eastAsia="zh-CN"/>
              </w:rPr>
              <w:t>以下拉框展示，通过点击工程名称在表格中显示相关信息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序号</w:t>
            </w:r>
          </w:p>
        </w:tc>
        <w:tc>
          <w:tcPr>
            <w:tcW w:w="4261" w:type="dxa"/>
          </w:tcPr>
          <w:p>
            <w:pPr>
              <w:rPr>
                <w:rFonts w:hint="default"/>
                <w:vertAlign w:val="baseline"/>
                <w:lang w:val="en-US" w:eastAsia="zh-CN"/>
              </w:rPr>
            </w:pPr>
            <w:r>
              <w:rPr>
                <w:rFonts w:hint="eastAsia"/>
                <w:vertAlign w:val="baseline"/>
                <w:lang w:val="en-US" w:eastAsia="zh-CN"/>
              </w:rPr>
              <w:t>系统自动生成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单位工程</w:t>
            </w:r>
          </w:p>
        </w:tc>
        <w:tc>
          <w:tcPr>
            <w:tcW w:w="4261" w:type="dxa"/>
          </w:tcPr>
          <w:p>
            <w:pPr>
              <w:rPr>
                <w:rFonts w:hint="default"/>
                <w:vertAlign w:val="baseline"/>
                <w:lang w:val="en-US" w:eastAsia="zh-CN"/>
              </w:rPr>
            </w:pPr>
            <w:r>
              <w:rPr>
                <w:rFonts w:hint="eastAsia"/>
                <w:vertAlign w:val="baseline"/>
                <w:lang w:val="en-US" w:eastAsia="zh-CN"/>
              </w:rPr>
              <w:t>单位工程名称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检查大项</w:t>
            </w:r>
          </w:p>
        </w:tc>
        <w:tc>
          <w:tcPr>
            <w:tcW w:w="4261" w:type="dxa"/>
          </w:tcPr>
          <w:p>
            <w:pPr>
              <w:rPr>
                <w:rFonts w:hint="default"/>
                <w:vertAlign w:val="baseline"/>
                <w:lang w:val="en-US" w:eastAsia="zh-CN"/>
              </w:rPr>
            </w:pPr>
            <w:r>
              <w:rPr>
                <w:rFonts w:hint="eastAsia"/>
                <w:vertAlign w:val="baseline"/>
                <w:lang w:val="en-US" w:eastAsia="zh-CN"/>
              </w:rPr>
              <w:t>检查大项名称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检查小项</w:t>
            </w:r>
          </w:p>
        </w:tc>
        <w:tc>
          <w:tcPr>
            <w:tcW w:w="4261" w:type="dxa"/>
          </w:tcPr>
          <w:p>
            <w:pPr>
              <w:rPr>
                <w:rFonts w:hint="default"/>
                <w:vertAlign w:val="baseline"/>
                <w:lang w:val="en-US" w:eastAsia="zh-CN"/>
              </w:rPr>
            </w:pPr>
            <w:r>
              <w:rPr>
                <w:rFonts w:hint="eastAsia"/>
                <w:vertAlign w:val="baseline"/>
                <w:lang w:val="en-US" w:eastAsia="zh-CN"/>
              </w:rPr>
              <w:t>检查小项名称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检查人员</w:t>
            </w:r>
          </w:p>
        </w:tc>
        <w:tc>
          <w:tcPr>
            <w:tcW w:w="4261" w:type="dxa"/>
          </w:tcPr>
          <w:p>
            <w:pPr>
              <w:rPr>
                <w:rFonts w:hint="default"/>
                <w:vertAlign w:val="baseline"/>
                <w:lang w:val="en-US" w:eastAsia="zh-CN"/>
              </w:rPr>
            </w:pPr>
            <w:r>
              <w:rPr>
                <w:rFonts w:hint="eastAsia"/>
                <w:vertAlign w:val="baseline"/>
                <w:lang w:val="en-US" w:eastAsia="zh-CN"/>
              </w:rPr>
              <w:t>检查人员名称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检查日期</w:t>
            </w:r>
          </w:p>
        </w:tc>
        <w:tc>
          <w:tcPr>
            <w:tcW w:w="4261" w:type="dxa"/>
          </w:tcPr>
          <w:p>
            <w:pPr>
              <w:rPr>
                <w:rFonts w:hint="default"/>
                <w:vertAlign w:val="baseline"/>
                <w:lang w:val="en-US" w:eastAsia="zh-CN"/>
              </w:rPr>
            </w:pPr>
            <w:r>
              <w:rPr>
                <w:rFonts w:hint="eastAsia"/>
                <w:vertAlign w:val="baseline"/>
                <w:lang w:val="en-US" w:eastAsia="zh-CN"/>
              </w:rPr>
              <w:t>检查日期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整改人员</w:t>
            </w:r>
          </w:p>
        </w:tc>
        <w:tc>
          <w:tcPr>
            <w:tcW w:w="4261" w:type="dxa"/>
          </w:tcPr>
          <w:p>
            <w:pPr>
              <w:rPr>
                <w:rFonts w:hint="default"/>
                <w:vertAlign w:val="baseline"/>
                <w:lang w:val="en-US" w:eastAsia="zh-CN"/>
              </w:rPr>
            </w:pPr>
            <w:r>
              <w:rPr>
                <w:rFonts w:hint="eastAsia"/>
                <w:vertAlign w:val="baseline"/>
                <w:lang w:val="en-US" w:eastAsia="zh-CN"/>
              </w:rPr>
              <w:t>整改人员名称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整改期限（天）</w:t>
            </w:r>
          </w:p>
        </w:tc>
        <w:tc>
          <w:tcPr>
            <w:tcW w:w="4261" w:type="dxa"/>
          </w:tcPr>
          <w:p>
            <w:pPr>
              <w:rPr>
                <w:rFonts w:hint="default"/>
                <w:vertAlign w:val="baseline"/>
                <w:lang w:val="en-US" w:eastAsia="zh-CN"/>
              </w:rPr>
            </w:pPr>
            <w:r>
              <w:rPr>
                <w:rFonts w:hint="eastAsia"/>
                <w:vertAlign w:val="baseline"/>
                <w:lang w:val="en-US" w:eastAsia="zh-CN"/>
              </w:rPr>
              <w:t>整改期限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整改日期</w:t>
            </w:r>
          </w:p>
        </w:tc>
        <w:tc>
          <w:tcPr>
            <w:tcW w:w="4261" w:type="dxa"/>
          </w:tcPr>
          <w:p>
            <w:pPr>
              <w:rPr>
                <w:rFonts w:hint="default"/>
                <w:vertAlign w:val="baseline"/>
                <w:lang w:val="en-US" w:eastAsia="zh-CN"/>
              </w:rPr>
            </w:pPr>
            <w:r>
              <w:rPr>
                <w:rFonts w:hint="eastAsia"/>
                <w:vertAlign w:val="baseline"/>
                <w:lang w:val="en-US" w:eastAsia="zh-CN"/>
              </w:rPr>
              <w:t>整改日期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事件状态</w:t>
            </w:r>
          </w:p>
        </w:tc>
        <w:tc>
          <w:tcPr>
            <w:tcW w:w="4261" w:type="dxa"/>
          </w:tcPr>
          <w:p>
            <w:pPr>
              <w:rPr>
                <w:rFonts w:hint="default"/>
                <w:vertAlign w:val="baseline"/>
                <w:lang w:val="en-US" w:eastAsia="zh-CN"/>
              </w:rPr>
            </w:pPr>
            <w:r>
              <w:rPr>
                <w:rFonts w:hint="eastAsia"/>
                <w:vertAlign w:val="baseline"/>
                <w:lang w:val="en-US" w:eastAsia="zh-CN"/>
              </w:rPr>
              <w:t>待审核、待整改、已整改三种状态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操作</w:t>
            </w:r>
          </w:p>
        </w:tc>
        <w:tc>
          <w:tcPr>
            <w:tcW w:w="4261" w:type="dxa"/>
          </w:tcPr>
          <w:p>
            <w:pPr>
              <w:rPr>
                <w:rFonts w:hint="default"/>
                <w:vertAlign w:val="baseline"/>
                <w:lang w:val="en-US" w:eastAsia="zh-CN"/>
              </w:rPr>
            </w:pPr>
            <w:r>
              <w:rPr>
                <w:rFonts w:hint="eastAsia"/>
                <w:vertAlign w:val="baseline"/>
                <w:lang w:val="en-US" w:eastAsia="zh-CN"/>
              </w:rPr>
              <w:t>包含详情</w:t>
            </w:r>
          </w:p>
        </w:tc>
      </w:tr>
    </w:tbl>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lang w:val="en-US" w:eastAsia="zh-CN"/>
        </w:rPr>
      </w:pPr>
      <w:r>
        <w:rPr>
          <w:rFonts w:hint="eastAsia"/>
          <w:lang w:val="en-US" w:eastAsia="zh-CN"/>
        </w:rPr>
        <w:t>详情界面：</w:t>
      </w:r>
    </w:p>
    <w:p>
      <w:r>
        <w:drawing>
          <wp:inline distT="0" distB="0" distL="114300" distR="114300">
            <wp:extent cx="3848735" cy="2714625"/>
            <wp:effectExtent l="0" t="0" r="6985"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6"/>
                    <a:stretch>
                      <a:fillRect/>
                    </a:stretch>
                  </pic:blipFill>
                  <pic:spPr>
                    <a:xfrm>
                      <a:off x="0" y="0"/>
                      <a:ext cx="3848735" cy="2714625"/>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项目</w:t>
            </w:r>
          </w:p>
        </w:tc>
        <w:tc>
          <w:tcPr>
            <w:tcW w:w="4261" w:type="dxa"/>
          </w:tcPr>
          <w:p>
            <w:pPr>
              <w:rPr>
                <w:rFonts w:hint="default"/>
                <w:vertAlign w:val="baseline"/>
                <w:lang w:val="en-US" w:eastAsia="zh-CN"/>
              </w:rPr>
            </w:pPr>
            <w:r>
              <w:rPr>
                <w:rFonts w:hint="eastAsia"/>
                <w:vertAlign w:val="baseline"/>
                <w:lang w:val="en-US"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pPr>
              <w:rPr>
                <w:rFonts w:hint="default"/>
                <w:vertAlign w:val="baseline"/>
                <w:lang w:val="en-US" w:eastAsia="zh-CN"/>
              </w:rPr>
            </w:pPr>
            <w:r>
              <w:rPr>
                <w:rFonts w:hint="eastAsia"/>
                <w:vertAlign w:val="baseline"/>
                <w:lang w:val="en-US" w:eastAsia="zh-CN"/>
              </w:rPr>
              <w:t>问题类别</w:t>
            </w:r>
          </w:p>
        </w:tc>
        <w:tc>
          <w:tcPr>
            <w:tcW w:w="4261" w:type="dxa"/>
          </w:tcPr>
          <w:p>
            <w:pPr>
              <w:rPr>
                <w:rFonts w:hint="default"/>
                <w:vertAlign w:val="baseline"/>
                <w:lang w:val="en-US" w:eastAsia="zh-CN"/>
              </w:rPr>
            </w:pPr>
            <w:r>
              <w:rPr>
                <w:rFonts w:hint="eastAsia"/>
                <w:vertAlign w:val="baseline"/>
                <w:lang w:val="en-US" w:eastAsia="zh-CN"/>
              </w:rPr>
              <w:t>问题类别名称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问题描述</w:t>
            </w:r>
          </w:p>
        </w:tc>
        <w:tc>
          <w:tcPr>
            <w:tcW w:w="4261" w:type="dxa"/>
          </w:tcPr>
          <w:p>
            <w:pPr>
              <w:rPr>
                <w:rFonts w:hint="default"/>
                <w:vertAlign w:val="baseline"/>
                <w:lang w:val="en-US" w:eastAsia="zh-CN"/>
              </w:rPr>
            </w:pPr>
            <w:r>
              <w:rPr>
                <w:rFonts w:hint="eastAsia"/>
                <w:vertAlign w:val="baseline"/>
                <w:lang w:val="en-US" w:eastAsia="zh-CN"/>
              </w:rPr>
              <w:t>问题描述内容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检查时间</w:t>
            </w:r>
          </w:p>
        </w:tc>
        <w:tc>
          <w:tcPr>
            <w:tcW w:w="4261" w:type="dxa"/>
          </w:tcPr>
          <w:p>
            <w:pPr>
              <w:rPr>
                <w:rFonts w:hint="default"/>
                <w:vertAlign w:val="baseline"/>
                <w:lang w:val="en-US" w:eastAsia="zh-CN"/>
              </w:rPr>
            </w:pPr>
            <w:r>
              <w:rPr>
                <w:rFonts w:hint="eastAsia"/>
                <w:vertAlign w:val="baseline"/>
                <w:lang w:val="en-US" w:eastAsia="zh-CN"/>
              </w:rPr>
              <w:t>检查时间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延期申请</w:t>
            </w:r>
          </w:p>
        </w:tc>
        <w:tc>
          <w:tcPr>
            <w:tcW w:w="4261" w:type="dxa"/>
          </w:tcPr>
          <w:p>
            <w:pPr>
              <w:rPr>
                <w:rFonts w:hint="default"/>
                <w:vertAlign w:val="baseline"/>
                <w:lang w:val="en-US" w:eastAsia="zh-CN"/>
              </w:rPr>
            </w:pPr>
            <w:r>
              <w:rPr>
                <w:rFonts w:hint="eastAsia"/>
                <w:vertAlign w:val="baseline"/>
                <w:lang w:val="en-US" w:eastAsia="zh-CN"/>
              </w:rPr>
              <w:t>延期申请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延期原因</w:t>
            </w:r>
          </w:p>
        </w:tc>
        <w:tc>
          <w:tcPr>
            <w:tcW w:w="4261" w:type="dxa"/>
          </w:tcPr>
          <w:p>
            <w:pPr>
              <w:rPr>
                <w:rFonts w:hint="default"/>
                <w:vertAlign w:val="baseline"/>
                <w:lang w:val="en-US" w:eastAsia="zh-CN"/>
              </w:rPr>
            </w:pPr>
            <w:r>
              <w:rPr>
                <w:rFonts w:hint="eastAsia"/>
                <w:vertAlign w:val="baseline"/>
                <w:lang w:val="en-US" w:eastAsia="zh-CN"/>
              </w:rPr>
              <w:t>延期原因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w:t>
            </w:r>
          </w:p>
        </w:tc>
        <w:tc>
          <w:tcPr>
            <w:tcW w:w="4261" w:type="dxa"/>
          </w:tcPr>
          <w:p>
            <w:pPr>
              <w:rPr>
                <w:rFonts w:hint="default"/>
                <w:vertAlign w:val="baseline"/>
                <w:lang w:val="en-US" w:eastAsia="zh-CN"/>
              </w:rPr>
            </w:pPr>
            <w:r>
              <w:rPr>
                <w:rFonts w:hint="eastAsia"/>
                <w:vertAlign w:val="baseline"/>
                <w:lang w:val="en-US" w:eastAsia="zh-CN"/>
              </w:rPr>
              <w:t>整改期限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问题照片</w:t>
            </w:r>
          </w:p>
        </w:tc>
        <w:tc>
          <w:tcPr>
            <w:tcW w:w="4261" w:type="dxa"/>
          </w:tcPr>
          <w:p>
            <w:pPr>
              <w:rPr>
                <w:rFonts w:hint="default"/>
                <w:vertAlign w:val="baseline"/>
                <w:lang w:val="en-US" w:eastAsia="zh-CN"/>
              </w:rPr>
            </w:pPr>
            <w:r>
              <w:rPr>
                <w:rFonts w:hint="eastAsia"/>
                <w:vertAlign w:val="baseline"/>
                <w:lang w:val="en-US" w:eastAsia="zh-CN"/>
              </w:rPr>
              <w:t>问题照片、附件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整改描述</w:t>
            </w:r>
          </w:p>
        </w:tc>
        <w:tc>
          <w:tcPr>
            <w:tcW w:w="4261" w:type="dxa"/>
          </w:tcPr>
          <w:p>
            <w:pPr>
              <w:rPr>
                <w:rFonts w:hint="default"/>
                <w:vertAlign w:val="baseline"/>
                <w:lang w:val="en-US" w:eastAsia="zh-CN"/>
              </w:rPr>
            </w:pPr>
            <w:r>
              <w:rPr>
                <w:rFonts w:hint="eastAsia"/>
                <w:vertAlign w:val="baseline"/>
                <w:lang w:val="en-US" w:eastAsia="zh-CN"/>
              </w:rPr>
              <w:t>整改描述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整改时间</w:t>
            </w:r>
          </w:p>
        </w:tc>
        <w:tc>
          <w:tcPr>
            <w:tcW w:w="4261" w:type="dxa"/>
          </w:tcPr>
          <w:p>
            <w:pPr>
              <w:rPr>
                <w:rFonts w:hint="default"/>
                <w:vertAlign w:val="baseline"/>
                <w:lang w:val="en-US" w:eastAsia="zh-CN"/>
              </w:rPr>
            </w:pPr>
            <w:r>
              <w:rPr>
                <w:rFonts w:hint="eastAsia"/>
                <w:vertAlign w:val="baseline"/>
                <w:lang w:val="en-US" w:eastAsia="zh-CN"/>
              </w:rPr>
              <w:t>整改时间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整改照片</w:t>
            </w:r>
          </w:p>
        </w:tc>
        <w:tc>
          <w:tcPr>
            <w:tcW w:w="4261" w:type="dxa"/>
          </w:tcPr>
          <w:p>
            <w:pPr>
              <w:rPr>
                <w:rFonts w:hint="default"/>
                <w:vertAlign w:val="baseline"/>
                <w:lang w:val="en-US" w:eastAsia="zh-CN"/>
              </w:rPr>
            </w:pPr>
            <w:r>
              <w:rPr>
                <w:rFonts w:hint="eastAsia"/>
                <w:vertAlign w:val="baseline"/>
                <w:lang w:val="en-US" w:eastAsia="zh-CN"/>
              </w:rPr>
              <w:t>整改照片</w:t>
            </w:r>
          </w:p>
        </w:tc>
      </w:tr>
    </w:tbl>
    <w:p>
      <w:pPr>
        <w:rPr>
          <w:rFonts w:hint="default"/>
          <w:lang w:val="en-US" w:eastAsia="zh-CN"/>
        </w:rPr>
      </w:pPr>
    </w:p>
    <w:p>
      <w:pPr>
        <w:pStyle w:val="5"/>
        <w:bidi w:val="0"/>
        <w:rPr>
          <w:rFonts w:hint="eastAsia"/>
          <w:lang w:val="en-US" w:eastAsia="zh-CN"/>
        </w:rPr>
      </w:pPr>
      <w:r>
        <w:rPr>
          <w:rFonts w:hint="eastAsia"/>
          <w:lang w:val="en-US" w:eastAsia="zh-CN"/>
        </w:rPr>
        <w:t>安全检查</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安全检查由监理单位用户填报（需在运维网站进行权限设置）</w:t>
      </w:r>
      <w:r>
        <w:rPr>
          <w:rFonts w:hint="eastAsia"/>
          <w:lang w:val="en-US" w:eastAsia="zh-CN"/>
        </w:rPr>
        <w:t>。在平台内置的安全检查数据库中进行类别选择填报信息提交后将隐患报给施工单位相关人员进行整改。</w:t>
      </w:r>
      <w:r>
        <w:rPr>
          <w:rFonts w:hint="eastAsia"/>
          <w:b/>
          <w:bCs/>
          <w:lang w:val="en-US" w:eastAsia="zh-CN"/>
        </w:rPr>
        <w:t>安全检查库的大小类，需要可以在运维网站进行维护</w:t>
      </w:r>
      <w:r>
        <w:rPr>
          <w:rFonts w:hint="eastAsia"/>
          <w:lang w:val="en-US" w:eastAsia="zh-CN"/>
        </w:rPr>
        <w:t>。同时此页面可进行整改延期申请的同意/驳回。业务流程图如下所示：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4559300" cy="3780790"/>
            <wp:effectExtent l="0" t="0" r="12700"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7"/>
                    <a:stretch>
                      <a:fillRect/>
                    </a:stretch>
                  </pic:blipFill>
                  <pic:spPr>
                    <a:xfrm>
                      <a:off x="0" y="0"/>
                      <a:ext cx="4559300" cy="3780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界面如下图所示，</w:t>
      </w:r>
      <w:r>
        <w:rPr>
          <w:rFonts w:hint="eastAsia"/>
          <w:b/>
          <w:bCs/>
          <w:lang w:val="en-US" w:eastAsia="zh-CN"/>
        </w:rPr>
        <w:t>整改相关的页面点击左侧构件，可跳转至地图上相应构件位置，保留构件属性查询等功能</w:t>
      </w:r>
      <w:r>
        <w:rPr>
          <w:rFonts w:hint="eastAsia"/>
          <w:lang w:val="en-US" w:eastAsia="zh-CN"/>
        </w:rPr>
        <w:t>：</w:t>
      </w:r>
    </w:p>
    <w:p>
      <w:pPr>
        <w:jc w:val="right"/>
      </w:pPr>
      <w:r>
        <w:drawing>
          <wp:inline distT="0" distB="0" distL="114300" distR="114300">
            <wp:extent cx="5120640" cy="2580640"/>
            <wp:effectExtent l="0" t="0" r="0" b="1016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8"/>
                    <a:stretch>
                      <a:fillRect/>
                    </a:stretch>
                  </pic:blipFill>
                  <pic:spPr>
                    <a:xfrm>
                      <a:off x="0" y="0"/>
                      <a:ext cx="5120640" cy="25806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eastAsiaTheme="minorEastAsia"/>
          <w:lang w:val="en-US" w:eastAsia="zh-CN"/>
        </w:rPr>
      </w:pPr>
      <w:r>
        <w:rPr>
          <w:rFonts w:hint="eastAsia"/>
          <w:lang w:val="en-US" w:eastAsia="zh-CN"/>
        </w:rPr>
        <w:t>输入项：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b/>
                <w:bCs/>
                <w:vertAlign w:val="baseline"/>
                <w:lang w:val="en-US" w:eastAsia="zh-CN"/>
              </w:rPr>
            </w:pPr>
            <w:r>
              <w:rPr>
                <w:rFonts w:hint="eastAsia"/>
                <w:b/>
                <w:bCs/>
                <w:vertAlign w:val="baseline"/>
                <w:lang w:val="en-US" w:eastAsia="zh-CN"/>
              </w:rPr>
              <w:t>名称</w:t>
            </w:r>
          </w:p>
        </w:tc>
        <w:tc>
          <w:tcPr>
            <w:tcW w:w="4261" w:type="dxa"/>
          </w:tcPr>
          <w:p>
            <w:pPr>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问题大类</w:t>
            </w:r>
          </w:p>
        </w:tc>
        <w:tc>
          <w:tcPr>
            <w:tcW w:w="4261" w:type="dxa"/>
          </w:tcPr>
          <w:p>
            <w:pPr>
              <w:rPr>
                <w:rFonts w:hint="default"/>
                <w:vertAlign w:val="baseline"/>
                <w:lang w:val="en-US" w:eastAsia="zh-CN"/>
              </w:rPr>
            </w:pPr>
            <w:r>
              <w:rPr>
                <w:rFonts w:hint="eastAsia"/>
                <w:vertAlign w:val="baseline"/>
                <w:lang w:val="en-US" w:eastAsia="zh-CN"/>
              </w:rPr>
              <w:t>问题大类名成称，做成可维护数据集，后期运维自行维护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问题小类</w:t>
            </w:r>
          </w:p>
        </w:tc>
        <w:tc>
          <w:tcPr>
            <w:tcW w:w="4261" w:type="dxa"/>
          </w:tcPr>
          <w:p>
            <w:pPr>
              <w:rPr>
                <w:rFonts w:hint="default"/>
                <w:vertAlign w:val="baseline"/>
                <w:lang w:val="en-US" w:eastAsia="zh-CN"/>
              </w:rPr>
            </w:pPr>
            <w:r>
              <w:rPr>
                <w:rFonts w:hint="eastAsia"/>
                <w:vertAlign w:val="baseline"/>
                <w:lang w:val="en-US" w:eastAsia="zh-CN"/>
              </w:rPr>
              <w:t>问题小类名称，做成可维护数据集，后期运维自行维护，问题小类与问题大类有级联关系，选择对应大类会展示相应小类的信息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检查日期</w:t>
            </w:r>
          </w:p>
        </w:tc>
        <w:tc>
          <w:tcPr>
            <w:tcW w:w="4261" w:type="dxa"/>
          </w:tcPr>
          <w:p>
            <w:pPr>
              <w:rPr>
                <w:rFonts w:hint="default"/>
                <w:vertAlign w:val="baseline"/>
                <w:lang w:val="en-US" w:eastAsia="zh-CN"/>
              </w:rPr>
            </w:pPr>
            <w:r>
              <w:rPr>
                <w:rFonts w:hint="eastAsia"/>
                <w:vertAlign w:val="baseline"/>
                <w:lang w:val="en-US" w:eastAsia="zh-CN"/>
              </w:rPr>
              <w:t>检查时间点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问题描述</w:t>
            </w:r>
          </w:p>
        </w:tc>
        <w:tc>
          <w:tcPr>
            <w:tcW w:w="4261" w:type="dxa"/>
          </w:tcPr>
          <w:p>
            <w:pPr>
              <w:rPr>
                <w:rFonts w:hint="default"/>
                <w:vertAlign w:val="baseline"/>
                <w:lang w:val="en-US" w:eastAsia="zh-CN"/>
              </w:rPr>
            </w:pPr>
            <w:r>
              <w:rPr>
                <w:rFonts w:hint="eastAsia"/>
                <w:vertAlign w:val="baseline"/>
                <w:lang w:val="en-US" w:eastAsia="zh-CN"/>
              </w:rPr>
              <w:t>对问题的描述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照片</w:t>
            </w:r>
          </w:p>
        </w:tc>
        <w:tc>
          <w:tcPr>
            <w:tcW w:w="4261" w:type="dxa"/>
          </w:tcPr>
          <w:p>
            <w:pPr>
              <w:rPr>
                <w:rFonts w:hint="default"/>
                <w:vertAlign w:val="baseline"/>
                <w:lang w:val="en-US" w:eastAsia="zh-CN"/>
              </w:rPr>
            </w:pPr>
            <w:r>
              <w:rPr>
                <w:rFonts w:hint="eastAsia"/>
                <w:vertAlign w:val="baseline"/>
                <w:lang w:val="en-US" w:eastAsia="zh-CN"/>
              </w:rPr>
              <w:t>照片附件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工区</w:t>
            </w:r>
          </w:p>
        </w:tc>
        <w:tc>
          <w:tcPr>
            <w:tcW w:w="4261" w:type="dxa"/>
          </w:tcPr>
          <w:p>
            <w:pPr>
              <w:rPr>
                <w:rFonts w:hint="default"/>
                <w:vertAlign w:val="baseline"/>
                <w:lang w:val="en-US" w:eastAsia="zh-CN"/>
              </w:rPr>
            </w:pPr>
            <w:r>
              <w:rPr>
                <w:rFonts w:hint="eastAsia"/>
                <w:vertAlign w:val="baseline"/>
                <w:lang w:val="en-US" w:eastAsia="zh-CN"/>
              </w:rPr>
              <w:t>工区名称，数据集形式展示，用户操作时自行选择工区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单位工程</w:t>
            </w:r>
          </w:p>
        </w:tc>
        <w:tc>
          <w:tcPr>
            <w:tcW w:w="4261" w:type="dxa"/>
          </w:tcPr>
          <w:p>
            <w:pPr>
              <w:rPr>
                <w:rFonts w:hint="default"/>
                <w:vertAlign w:val="baseline"/>
                <w:lang w:val="en-US" w:eastAsia="zh-CN"/>
              </w:rPr>
            </w:pPr>
            <w:r>
              <w:rPr>
                <w:rFonts w:hint="eastAsia"/>
                <w:b/>
                <w:bCs/>
                <w:vertAlign w:val="baseline"/>
                <w:lang w:val="en-US" w:eastAsia="zh-CN"/>
              </w:rPr>
              <w:t>单位工程名称，与工区有级联关系，先选择工区，单位工程才能选到对应的值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责任人</w:t>
            </w:r>
          </w:p>
        </w:tc>
        <w:tc>
          <w:tcPr>
            <w:tcW w:w="4261" w:type="dxa"/>
          </w:tcPr>
          <w:p>
            <w:pPr>
              <w:rPr>
                <w:rFonts w:hint="default"/>
                <w:b/>
                <w:bCs/>
                <w:vertAlign w:val="baseline"/>
                <w:lang w:val="en-US" w:eastAsia="zh-CN"/>
              </w:rPr>
            </w:pPr>
            <w:r>
              <w:rPr>
                <w:rFonts w:hint="eastAsia"/>
                <w:b/>
                <w:bCs/>
                <w:vertAlign w:val="baseline"/>
                <w:lang w:val="en-US" w:eastAsia="zh-CN"/>
              </w:rPr>
              <w:t>责任人与单位工程名称有级联关系，只选择单位工程后才能选到对应的责任人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整改期限</w:t>
            </w:r>
          </w:p>
        </w:tc>
        <w:tc>
          <w:tcPr>
            <w:tcW w:w="4261" w:type="dxa"/>
          </w:tcPr>
          <w:p>
            <w:pPr>
              <w:rPr>
                <w:rFonts w:hint="default"/>
                <w:vertAlign w:val="baseline"/>
                <w:lang w:val="en-US" w:eastAsia="zh-CN"/>
              </w:rPr>
            </w:pPr>
            <w:r>
              <w:rPr>
                <w:rFonts w:hint="eastAsia"/>
                <w:vertAlign w:val="baseline"/>
                <w:lang w:val="en-US" w:eastAsia="zh-CN"/>
              </w:rPr>
              <w:t>整改期限</w:t>
            </w:r>
          </w:p>
        </w:tc>
      </w:tr>
    </w:tbl>
    <w:p>
      <w:pPr>
        <w:pStyle w:val="5"/>
        <w:bidi w:val="0"/>
        <w:rPr>
          <w:rFonts w:hint="eastAsia"/>
          <w:lang w:val="en-US" w:eastAsia="zh-CN"/>
        </w:rPr>
      </w:pPr>
      <w:r>
        <w:rPr>
          <w:rFonts w:hint="eastAsia"/>
          <w:lang w:val="en-US" w:eastAsia="zh-CN"/>
        </w:rPr>
        <w:t>安全整改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安全整改由监理单位指定的哪个施工单位用户填写，其他用户看不到此信息（质量记录模块可看）</w:t>
      </w:r>
      <w:r>
        <w:rPr>
          <w:rFonts w:hint="eastAsia"/>
          <w:lang w:val="en-US" w:eastAsia="zh-CN"/>
        </w:rPr>
        <w:t>。监理提交“安全检查”后，施工方收到消息，进行“安全整改”或者“延期申请”。界面整体显示如下图：</w:t>
      </w:r>
    </w:p>
    <w:p>
      <w:r>
        <w:drawing>
          <wp:inline distT="0" distB="0" distL="114300" distR="114300">
            <wp:extent cx="5264785" cy="2643505"/>
            <wp:effectExtent l="0" t="0" r="8255" b="825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39"/>
                    <a:stretch>
                      <a:fillRect/>
                    </a:stretch>
                  </pic:blipFill>
                  <pic:spPr>
                    <a:xfrm>
                      <a:off x="0" y="0"/>
                      <a:ext cx="5264785" cy="2643505"/>
                    </a:xfrm>
                    <a:prstGeom prst="rect">
                      <a:avLst/>
                    </a:prstGeom>
                    <a:noFill/>
                    <a:ln>
                      <a:noFill/>
                    </a:ln>
                  </pic:spPr>
                </pic:pic>
              </a:graphicData>
            </a:graphic>
          </wp:inline>
        </w:drawing>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确认整改界面，填写整改时间、整改图片、是否备注；</w:t>
      </w:r>
    </w:p>
    <w:p>
      <w:pPr>
        <w:jc w:val="right"/>
      </w:pPr>
      <w:r>
        <w:drawing>
          <wp:inline distT="0" distB="0" distL="114300" distR="114300">
            <wp:extent cx="4347845" cy="2205990"/>
            <wp:effectExtent l="0" t="0" r="10795" b="381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40"/>
                    <a:stretch>
                      <a:fillRect/>
                    </a:stretch>
                  </pic:blipFill>
                  <pic:spPr>
                    <a:xfrm>
                      <a:off x="0" y="0"/>
                      <a:ext cx="4347845" cy="2205990"/>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申请延期界面，填写延期天数、延期原因；</w:t>
      </w:r>
    </w:p>
    <w:p>
      <w:pPr>
        <w:jc w:val="right"/>
        <w:rPr>
          <w:rFonts w:hint="default"/>
          <w:lang w:val="en-US" w:eastAsia="zh-CN"/>
        </w:rPr>
      </w:pPr>
      <w:r>
        <w:drawing>
          <wp:inline distT="0" distB="0" distL="114300" distR="114300">
            <wp:extent cx="4336415" cy="2184400"/>
            <wp:effectExtent l="0" t="0" r="6985" b="1016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1"/>
                    <a:stretch>
                      <a:fillRect/>
                    </a:stretch>
                  </pic:blipFill>
                  <pic:spPr>
                    <a:xfrm>
                      <a:off x="0" y="0"/>
                      <a:ext cx="4336415" cy="21844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整改确认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整改确认由发出整改单的监理审核，其他用户看不到此信息（安全记录模块可看）。在施工方提交整改信息后，监理方收到信息进行“整改确认”，根据整改意见描述及整改前后照片确认是否完成整改，“通过”或者“驳回”整改事件。</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界面整体显示如下：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right"/>
        <w:textAlignment w:val="auto"/>
      </w:pPr>
      <w:r>
        <w:drawing>
          <wp:inline distT="0" distB="0" distL="114300" distR="114300">
            <wp:extent cx="4947285" cy="2496185"/>
            <wp:effectExtent l="0" t="0" r="5715" b="3175"/>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42"/>
                    <a:stretch>
                      <a:fillRect/>
                    </a:stretch>
                  </pic:blipFill>
                  <pic:spPr>
                    <a:xfrm>
                      <a:off x="0" y="0"/>
                      <a:ext cx="4947285" cy="24961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rPr>
          <w:rFonts w:hint="eastAsia"/>
          <w:lang w:val="en-US" w:eastAsia="zh-CN"/>
        </w:rPr>
      </w:pPr>
      <w:r>
        <w:rPr>
          <w:rFonts w:hint="eastAsia"/>
          <w:lang w:val="en-US" w:eastAsia="zh-CN"/>
        </w:rPr>
        <w:t>审核界面如下：</w:t>
      </w:r>
    </w:p>
    <w:p>
      <w:pPr>
        <w:keepNext w:val="0"/>
        <w:keepLines w:val="0"/>
        <w:pageBreakBefore w:val="0"/>
        <w:widowControl w:val="0"/>
        <w:kinsoku/>
        <w:wordWrap/>
        <w:overflowPunct/>
        <w:topLinePunct w:val="0"/>
        <w:autoSpaceDE/>
        <w:autoSpaceDN/>
        <w:bidi w:val="0"/>
        <w:adjustRightInd/>
        <w:snapToGrid/>
        <w:spacing w:line="360" w:lineRule="auto"/>
        <w:jc w:val="right"/>
        <w:textAlignment w:val="auto"/>
      </w:pPr>
      <w:r>
        <w:drawing>
          <wp:inline distT="0" distB="0" distL="114300" distR="114300">
            <wp:extent cx="4996180" cy="2537460"/>
            <wp:effectExtent l="0" t="0" r="2540" b="762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3"/>
                    <a:stretch>
                      <a:fillRect/>
                    </a:stretch>
                  </pic:blipFill>
                  <pic:spPr>
                    <a:xfrm>
                      <a:off x="0" y="0"/>
                      <a:ext cx="4996180" cy="25374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每日晨检上报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页面展示每日晨检相关台账，包含但不限于晨检内容、上报人、上报时间、附件，页面提供新增、修改、删除、导出、送审等操作。该模块存在审批流程：施工单位上传-&gt;监理审核，建设单位查看。</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晨检内容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晨检内容，业主自行维护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上报人姓名，业主自行维护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上报时间，业主自行维护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晨检内容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上报人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上报时间</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审核状态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审核状态分为“审核完成”、“进行中”、“驳回”</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pStyle w:val="4"/>
        <w:bidi w:val="0"/>
        <w:rPr>
          <w:rFonts w:hint="eastAsia"/>
          <w:lang w:val="en-US" w:eastAsia="zh-CN"/>
        </w:rPr>
      </w:pPr>
      <w:r>
        <w:rPr>
          <w:rFonts w:hint="eastAsia"/>
          <w:lang w:val="en-US" w:eastAsia="zh-CN"/>
        </w:rPr>
        <w:t>项目周度安全检查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页面展示项目的周度安全检查台账，包含但不限于工区、项目名称、检查内容、检查人员、检查日期、整改人员、整改期限、整改日期、事件状态、附件、操作等。项目周度安全检查由监理单位每周四发起，指定到施工单位进行整改回复，期限为三天，每月的最后一周由监理单位上传月度检查报告。</w:t>
      </w:r>
      <w:r>
        <w:rPr>
          <w:rFonts w:hint="eastAsia"/>
          <w:b/>
          <w:bCs/>
          <w:lang w:val="en-US" w:eastAsia="zh-CN"/>
        </w:rPr>
        <w:t>页面提供新增、修改、删除、导出、送审等操作</w:t>
      </w:r>
      <w:r>
        <w:rPr>
          <w:rFonts w:hint="eastAsia"/>
          <w:lang w:val="en-US" w:eastAsia="zh-CN"/>
        </w:rPr>
        <w:t>。本模块存在审批流程：监理单位发起-&gt;施工单位整改（3天）-&gt;监理单位审核。同时建设单位可查看相应内容。</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工区</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工区名称，根据维护好的工区信息，业主自行选择</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系统自动获取项目的名称</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自动获取登录账号的人员姓名</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筛选出该项目施工员角色的人员名称，由业主自行选择</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整改期限</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3天，且不可编辑</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工区</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整改期限</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无</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事件状态</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审核状态分为“待审核”，“待整改”，“确认整改”</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tcPr>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eastAsia"/>
          <w:lang w:val="en-US" w:eastAsia="zh-CN"/>
        </w:rPr>
      </w:pPr>
    </w:p>
    <w:p>
      <w:pPr>
        <w:pStyle w:val="4"/>
        <w:bidi w:val="0"/>
        <w:rPr>
          <w:rFonts w:hint="eastAsia"/>
          <w:lang w:val="en-US" w:eastAsia="zh-CN"/>
        </w:rPr>
      </w:pPr>
      <w:r>
        <w:rPr>
          <w:rFonts w:hint="eastAsia"/>
          <w:lang w:val="en-US" w:eastAsia="zh-CN"/>
        </w:rPr>
        <w:t>施工单位公司层面安全检查</w:t>
      </w:r>
    </w:p>
    <w:p>
      <w:pPr>
        <w:keepNext w:val="0"/>
        <w:keepLines w:val="0"/>
        <w:pageBreakBefore w:val="0"/>
        <w:widowControl w:val="0"/>
        <w:kinsoku/>
        <w:wordWrap/>
        <w:overflowPunct/>
        <w:topLinePunct w:val="0"/>
        <w:autoSpaceDE/>
        <w:autoSpaceDN/>
        <w:bidi w:val="0"/>
        <w:adjustRightInd/>
        <w:snapToGrid w:val="0"/>
        <w:spacing w:line="360" w:lineRule="auto"/>
        <w:ind w:firstLine="420" w:firstLineChars="200"/>
        <w:textAlignment w:val="auto"/>
        <w:rPr>
          <w:rFonts w:hint="eastAsia"/>
          <w:lang w:val="en-US" w:eastAsia="zh-CN"/>
        </w:rPr>
      </w:pPr>
      <w:r>
        <w:rPr>
          <w:rFonts w:hint="eastAsia"/>
          <w:lang w:val="en-US" w:eastAsia="zh-CN"/>
        </w:rPr>
        <w:t>页面展示施工单位填报的安全检查相关台账，包含但不限于项目名称，检查内容，检查人员，检查日期，附件。施工单位每月30日前上传检查内容，该模块无审核流程，上传即可。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自动获取当前项目的项目名称，无需业主自行维护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业主自行选择检查日期</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业主自行上传相关附件</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监理单位公司层面安全检查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页面展示监理单位填报的安全检查相关台账，包含但不限于项目名称，检查内容，检查人员，检查日期，附件。施工单位每月30日前上传检查内容，该模块无审核流程，上传即可。</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lang w:val="en-US" w:eastAsia="zh-CN"/>
        </w:rPr>
      </w:pPr>
      <w:r>
        <w:rPr>
          <w:rFonts w:hint="eastAsia"/>
          <w:b/>
          <w:bCs/>
          <w:lang w:val="en-US" w:eastAsia="zh-CN"/>
        </w:rPr>
        <w:t>新增/修改</w:t>
      </w:r>
      <w:r>
        <w:rPr>
          <w:rFonts w:hint="eastAsia"/>
          <w:b w:val="0"/>
          <w:bCs w:val="0"/>
          <w:lang w:val="en-US" w:eastAsia="zh-CN"/>
        </w:rPr>
        <w:t>界面字段可参考下表</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1419"/>
        <w:gridCol w:w="1419"/>
        <w:gridCol w:w="1420"/>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是否必填</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校验规则</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项目名称</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自动获取当前项目的项目名称，无需业主自行维护</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检查内容</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Theme="minorEastAsia"/>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检查人员</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Varchar(50)</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业主自行填报</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检查日期</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Datetime</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业主自行选择检查日期</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附件</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Varchar(255)</w:t>
            </w:r>
          </w:p>
        </w:tc>
        <w:tc>
          <w:tcPr>
            <w:tcW w:w="1419"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业主自行上传相关附件</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是</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对附件的格进行校验，不符合格式要求的文件，不允许上传</w:t>
            </w:r>
          </w:p>
        </w:tc>
        <w:tc>
          <w:tcPr>
            <w:tcW w:w="142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bl>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eastAsia"/>
          <w:lang w:val="en-US" w:eastAsia="zh-CN"/>
        </w:rPr>
      </w:pPr>
      <w:r>
        <w:rPr>
          <w:rFonts w:hint="eastAsia"/>
          <w:b/>
          <w:bCs/>
          <w:lang w:val="en-US" w:eastAsia="zh-CN"/>
        </w:rPr>
        <w:t>页面台账</w:t>
      </w:r>
      <w:r>
        <w:rPr>
          <w:rFonts w:hint="eastAsia"/>
          <w:lang w:val="en-US" w:eastAsia="zh-CN"/>
        </w:rPr>
        <w:t>界面的字段可参考下表（</w:t>
      </w:r>
      <w:r>
        <w:rPr>
          <w:rFonts w:hint="eastAsia"/>
          <w:b/>
          <w:bCs/>
          <w:lang w:val="en-US" w:eastAsia="zh-CN"/>
        </w:rPr>
        <w:t>页面台账</w:t>
      </w:r>
      <w:r>
        <w:rPr>
          <w:rFonts w:hint="eastAsia"/>
          <w:lang w:val="en-US" w:eastAsia="zh-CN"/>
        </w:rPr>
        <w:t>每条记录后增加操作列，可对每条记录进行修改、查看、删除）：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7"/>
        <w:gridCol w:w="2095"/>
        <w:gridCol w:w="2400"/>
        <w:gridCol w:w="1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字段类型</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字段说明</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项目名称</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检查内容</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检查人员</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Varchar(50)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检查日期</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Datetime</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附件</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Varchar(255)</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无</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w:t>
            </w:r>
          </w:p>
        </w:tc>
        <w:tc>
          <w:tcPr>
            <w:tcW w:w="209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Varchar(10)</w:t>
            </w:r>
          </w:p>
        </w:tc>
        <w:tc>
          <w:tcPr>
            <w:tcW w:w="24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操作列包含“详情”、“修改”、“删除”等功能</w:t>
            </w:r>
          </w:p>
        </w:tc>
        <w:tc>
          <w:tcPr>
            <w:tcW w:w="199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vertAlign w:val="baseline"/>
                <w:lang w:val="en-US" w:eastAsia="zh-CN"/>
              </w:rPr>
            </w:pPr>
            <w:r>
              <w:rPr>
                <w:rFonts w:hint="eastAsia"/>
                <w:vertAlign w:val="baseline"/>
                <w:lang w:val="en-US" w:eastAsia="zh-CN"/>
              </w:rPr>
              <w:t>操作列中的功能需要做权限分离，对应不同角色，操作的权限不同</w:t>
            </w:r>
          </w:p>
        </w:tc>
      </w:tr>
    </w:tbl>
    <w:p>
      <w:pPr>
        <w:rPr>
          <w:rFonts w:hint="default"/>
          <w:lang w:val="en-US" w:eastAsia="zh-CN"/>
        </w:rPr>
      </w:pPr>
    </w:p>
    <w:p>
      <w:pPr>
        <w:pStyle w:val="3"/>
        <w:bidi w:val="0"/>
        <w:rPr>
          <w:rFonts w:hint="eastAsia"/>
          <w:lang w:val="en-US" w:eastAsia="zh-CN"/>
        </w:rPr>
      </w:pPr>
      <w:r>
        <w:rPr>
          <w:rFonts w:hint="eastAsia"/>
          <w:lang w:val="en-US" w:eastAsia="zh-CN"/>
        </w:rPr>
        <w:t>变更管理</w:t>
      </w:r>
    </w:p>
    <w:p>
      <w:pPr>
        <w:pStyle w:val="4"/>
        <w:bidi w:val="0"/>
        <w:rPr>
          <w:rFonts w:hint="default"/>
          <w:lang w:val="en-US" w:eastAsia="zh-CN"/>
        </w:rPr>
      </w:pPr>
      <w:r>
        <w:rPr>
          <w:rFonts w:hint="eastAsia"/>
          <w:lang w:val="en-US" w:eastAsia="zh-CN"/>
        </w:rPr>
        <w:t>变更管理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参照计量管理下的变更管理</w:t>
      </w:r>
    </w:p>
    <w:p>
      <w:pPr>
        <w:rPr>
          <w:rFonts w:hint="default"/>
          <w:lang w:val="en-US" w:eastAsia="zh-CN"/>
        </w:rPr>
      </w:pPr>
      <w:r>
        <w:drawing>
          <wp:inline distT="0" distB="0" distL="114300" distR="114300">
            <wp:extent cx="5267960" cy="2475865"/>
            <wp:effectExtent l="0" t="0" r="508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4"/>
                    <a:stretch>
                      <a:fillRect/>
                    </a:stretch>
                  </pic:blipFill>
                  <pic:spPr>
                    <a:xfrm>
                      <a:off x="0" y="0"/>
                      <a:ext cx="5267960" cy="2475865"/>
                    </a:xfrm>
                    <a:prstGeom prst="rect">
                      <a:avLst/>
                    </a:prstGeom>
                    <a:noFill/>
                    <a:ln>
                      <a:noFill/>
                    </a:ln>
                  </pic:spPr>
                </pic:pic>
              </a:graphicData>
            </a:graphic>
          </wp:inline>
        </w:drawing>
      </w:r>
      <w:bookmarkStart w:id="0" w:name="_GoBack"/>
      <w:bookmarkEnd w:id="0"/>
    </w:p>
    <w:p>
      <w:pPr>
        <w:pStyle w:val="3"/>
        <w:bidi w:val="0"/>
        <w:ind w:left="575" w:leftChars="0" w:hanging="575" w:firstLineChars="0"/>
        <w:rPr>
          <w:rFonts w:hint="eastAsia"/>
          <w:lang w:val="en-US" w:eastAsia="zh-CN"/>
        </w:rPr>
      </w:pPr>
      <w:r>
        <w:rPr>
          <w:rFonts w:hint="eastAsia"/>
          <w:lang w:val="en-US" w:eastAsia="zh-CN"/>
        </w:rPr>
        <w:t>智慧工地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b/>
          <w:bCs/>
          <w:lang w:val="en-US" w:eastAsia="zh-CN"/>
        </w:rPr>
      </w:pPr>
      <w:r>
        <w:rPr>
          <w:rFonts w:hint="eastAsia"/>
          <w:lang w:val="en-US" w:eastAsia="zh-CN"/>
        </w:rPr>
        <w:t>目前智慧工地需要确定以何种方式接入现场监控，需要支持</w:t>
      </w:r>
      <w:r>
        <w:rPr>
          <w:rFonts w:hint="eastAsia"/>
          <w:b/>
          <w:bCs/>
          <w:lang w:val="en-US" w:eastAsia="zh-CN"/>
        </w:rPr>
        <w:t>摄像头远程操作和塔吊黑盒子。</w:t>
      </w:r>
    </w:p>
    <w:p>
      <w:pPr>
        <w:rPr>
          <w:rFonts w:hint="eastAsia"/>
          <w:lang w:val="en-US" w:eastAsia="zh-CN"/>
        </w:rPr>
      </w:pPr>
    </w:p>
    <w:p>
      <w:pPr>
        <w:pStyle w:val="4"/>
        <w:bidi w:val="0"/>
        <w:ind w:left="720" w:leftChars="0" w:hanging="720" w:firstLineChars="0"/>
        <w:rPr>
          <w:rFonts w:hint="eastAsia"/>
          <w:lang w:val="en-US" w:eastAsia="zh-CN"/>
        </w:rPr>
      </w:pPr>
      <w:r>
        <w:rPr>
          <w:rFonts w:hint="eastAsia"/>
          <w:lang w:val="en-US" w:eastAsia="zh-CN"/>
        </w:rPr>
        <w:t>视频环境</w:t>
      </w:r>
    </w:p>
    <w:p>
      <w:pPr>
        <w:keepNext w:val="0"/>
        <w:keepLines w:val="0"/>
        <w:pageBreakBefore w:val="0"/>
        <w:widowControl w:val="0"/>
        <w:numPr>
          <w:ilvl w:val="0"/>
          <w:numId w:val="0"/>
        </w:numPr>
        <w:kinsoku/>
        <w:wordWrap/>
        <w:overflowPunct/>
        <w:topLinePunct w:val="0"/>
        <w:autoSpaceDE/>
        <w:autoSpaceDN/>
        <w:bidi w:val="0"/>
        <w:adjustRightInd/>
        <w:snapToGrid/>
        <w:spacing w:after="120" w:line="360" w:lineRule="auto"/>
        <w:ind w:lef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打开导航菜单智慧工地，默认进入视频环境中的视频监控页面。该页面可以通过点击左上角视频监控安装点直接查看相应摄像头画面（点击位置后，会跳转至该摄像机位置），也通过红色框选图标进入视频环境总菜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outlineLvl w:val="9"/>
      </w:pPr>
      <w:r>
        <w:drawing>
          <wp:inline distT="0" distB="0" distL="114300" distR="114300">
            <wp:extent cx="5266690" cy="2577465"/>
            <wp:effectExtent l="9525" t="9525" r="12065" b="19050"/>
            <wp:docPr id="80" name="图片 29"/>
            <wp:cNvGraphicFramePr/>
            <a:graphic xmlns:a="http://schemas.openxmlformats.org/drawingml/2006/main">
              <a:graphicData uri="http://schemas.openxmlformats.org/drawingml/2006/picture">
                <pic:pic xmlns:pic="http://schemas.openxmlformats.org/drawingml/2006/picture">
                  <pic:nvPicPr>
                    <pic:cNvPr id="80" name="图片 29"/>
                    <pic:cNvPicPr/>
                  </pic:nvPicPr>
                  <pic:blipFill>
                    <a:blip r:embed="rId45"/>
                    <a:stretch>
                      <a:fillRect/>
                    </a:stretch>
                  </pic:blipFill>
                  <pic:spPr>
                    <a:xfrm>
                      <a:off x="0" y="0"/>
                      <a:ext cx="5266690" cy="2577465"/>
                    </a:xfrm>
                    <a:prstGeom prst="rect">
                      <a:avLst/>
                    </a:prstGeom>
                    <a:noFill/>
                    <a:ln>
                      <a:solidFill>
                        <a:schemeClr val="bg2">
                          <a:lumMod val="90000"/>
                        </a:schemeClr>
                      </a:solid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outlineLvl w:val="9"/>
      </w:pPr>
      <w:r>
        <w:drawing>
          <wp:inline distT="0" distB="0" distL="114300" distR="114300">
            <wp:extent cx="5264785" cy="2261235"/>
            <wp:effectExtent l="9525" t="9525" r="13970" b="1524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6"/>
                    <a:stretch>
                      <a:fillRect/>
                    </a:stretch>
                  </pic:blipFill>
                  <pic:spPr>
                    <a:xfrm>
                      <a:off x="0" y="0"/>
                      <a:ext cx="5264785" cy="2261235"/>
                    </a:xfrm>
                    <a:prstGeom prst="rect">
                      <a:avLst/>
                    </a:prstGeom>
                    <a:noFill/>
                    <a:ln>
                      <a:solidFill>
                        <a:schemeClr val="bg1">
                          <a:lumMod val="85000"/>
                        </a:schemeClr>
                      </a:solid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20" w:line="360" w:lineRule="auto"/>
        <w:ind w:leftChars="0" w:firstLine="420" w:firstLineChars="200"/>
        <w:jc w:val="left"/>
        <w:textAlignment w:val="auto"/>
        <w:outlineLvl w:val="9"/>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视频环境总菜单页面分上下两部分，上面显示监控视频画面，以及视频监控探头列表，下面显示环境监测记录数据，以及环境监测探头列表。可以通过点击地图图标，跳转到设备所在位置。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left"/>
        <w:textAlignment w:val="auto"/>
        <w:outlineLvl w:val="9"/>
      </w:pPr>
      <w:r>
        <w:drawing>
          <wp:inline distT="0" distB="0" distL="114300" distR="114300">
            <wp:extent cx="5266690" cy="2577465"/>
            <wp:effectExtent l="9525" t="9525" r="12065" b="19050"/>
            <wp:docPr id="99" name="图片 8"/>
            <wp:cNvGraphicFramePr/>
            <a:graphic xmlns:a="http://schemas.openxmlformats.org/drawingml/2006/main">
              <a:graphicData uri="http://schemas.openxmlformats.org/drawingml/2006/picture">
                <pic:pic xmlns:pic="http://schemas.openxmlformats.org/drawingml/2006/picture">
                  <pic:nvPicPr>
                    <pic:cNvPr id="99" name="图片 8"/>
                    <pic:cNvPicPr/>
                  </pic:nvPicPr>
                  <pic:blipFill>
                    <a:blip r:embed="rId47"/>
                    <a:stretch>
                      <a:fillRect/>
                    </a:stretch>
                  </pic:blipFill>
                  <pic:spPr>
                    <a:xfrm>
                      <a:off x="0" y="0"/>
                      <a:ext cx="5266690" cy="2577465"/>
                    </a:xfrm>
                    <a:prstGeom prst="rect">
                      <a:avLst/>
                    </a:prstGeom>
                    <a:noFill/>
                    <a:ln>
                      <a:solidFill>
                        <a:schemeClr val="bg2">
                          <a:lumMod val="90000"/>
                        </a:schemeClr>
                      </a:solidFill>
                    </a:ln>
                  </pic:spPr>
                </pic:pic>
              </a:graphicData>
            </a:graphic>
          </wp:inline>
        </w:drawing>
      </w:r>
    </w:p>
    <w:p>
      <w:pPr>
        <w:rPr>
          <w:rFonts w:hint="eastAsia"/>
          <w:lang w:val="en-US" w:eastAsia="zh-CN"/>
        </w:rPr>
      </w:pPr>
    </w:p>
    <w:p>
      <w:pPr>
        <w:pStyle w:val="3"/>
        <w:bidi w:val="0"/>
        <w:ind w:left="575" w:leftChars="0" w:hanging="575" w:firstLineChars="0"/>
        <w:rPr>
          <w:rFonts w:hint="eastAsia"/>
          <w:lang w:val="en-US" w:eastAsia="zh-CN"/>
        </w:rPr>
      </w:pPr>
      <w:r>
        <w:rPr>
          <w:rFonts w:hint="eastAsia"/>
          <w:lang w:val="en-US" w:eastAsia="zh-CN"/>
        </w:rPr>
        <w:t>档案管理</w:t>
      </w:r>
    </w:p>
    <w:p>
      <w:pPr>
        <w:pStyle w:val="4"/>
        <w:bidi w:val="0"/>
        <w:ind w:left="720" w:leftChars="0" w:hanging="720" w:firstLineChars="0"/>
        <w:rPr>
          <w:rFonts w:hint="eastAsia"/>
          <w:lang w:val="en-US" w:eastAsia="zh-CN"/>
        </w:rPr>
      </w:pPr>
      <w:r>
        <w:rPr>
          <w:rFonts w:hint="eastAsia"/>
          <w:lang w:val="en-US" w:eastAsia="zh-CN"/>
        </w:rPr>
        <w:t>文档管理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eastAsia="宋体" w:cs="Times New Roman"/>
          <w:b/>
          <w:bCs/>
          <w:highlight w:val="yellow"/>
          <w:lang w:eastAsia="zh-CN"/>
        </w:rPr>
      </w:pPr>
      <w:r>
        <w:rPr>
          <w:rFonts w:hint="eastAsia" w:eastAsia="宋体" w:cs="Times New Roman"/>
        </w:rPr>
        <w:t>对各类政策文件、报批材料、批复文件、流程文件等进行分类管理。</w:t>
      </w:r>
      <w:r>
        <w:rPr>
          <w:rFonts w:hint="eastAsia" w:eastAsia="宋体" w:cs="Times New Roman"/>
          <w:b/>
          <w:bCs/>
          <w:highlight w:val="yellow"/>
        </w:rPr>
        <w:t>按文件目录，各</w:t>
      </w:r>
      <w:r>
        <w:rPr>
          <w:rFonts w:hint="eastAsia" w:eastAsia="宋体" w:cs="Times New Roman"/>
          <w:b/>
          <w:bCs/>
          <w:highlight w:val="yellow"/>
          <w:lang w:val="en-US" w:eastAsia="zh-CN"/>
        </w:rPr>
        <w:t>个模块</w:t>
      </w:r>
      <w:r>
        <w:rPr>
          <w:rFonts w:hint="eastAsia" w:eastAsia="宋体" w:cs="Times New Roman"/>
          <w:b/>
          <w:bCs/>
          <w:highlight w:val="yellow"/>
        </w:rPr>
        <w:t>流程审批完成后，自动化归集相关文档，也可上传补充</w:t>
      </w:r>
      <w:r>
        <w:rPr>
          <w:rFonts w:hint="eastAsia" w:eastAsia="宋体" w:cs="Times New Roman"/>
          <w:b/>
          <w:bCs/>
          <w:highlight w:val="yellow"/>
          <w:lang w:eastAsia="zh-CN"/>
        </w:rPr>
        <w:t>。（</w:t>
      </w:r>
      <w:r>
        <w:rPr>
          <w:rFonts w:hint="eastAsia" w:eastAsia="宋体" w:cs="Times New Roman"/>
          <w:b/>
          <w:bCs/>
          <w:highlight w:val="yellow"/>
          <w:lang w:val="en-US" w:eastAsia="zh-CN"/>
        </w:rPr>
        <w:t>目前保持原功能即可，增强功能后续再做</w:t>
      </w:r>
      <w:r>
        <w:rPr>
          <w:rFonts w:hint="eastAsia" w:eastAsia="宋体" w:cs="Times New Roman"/>
          <w:b/>
          <w:bCs/>
          <w:highlight w:val="yellow"/>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textAlignment w:val="auto"/>
        <w:rPr>
          <w:rFonts w:hint="default" w:eastAsia="宋体" w:cs="Times New Roman"/>
          <w:b/>
          <w:bCs/>
          <w:highlight w:val="yellow"/>
          <w:lang w:val="en-US" w:eastAsia="zh-CN"/>
        </w:rPr>
      </w:pPr>
      <w:r>
        <w:rPr>
          <w:rFonts w:hint="eastAsia" w:eastAsia="宋体" w:cs="Times New Roman"/>
          <w:b/>
          <w:bCs/>
          <w:highlight w:val="yellow"/>
          <w:lang w:val="en-US" w:eastAsia="zh-CN"/>
        </w:rPr>
        <w:t>一般用户有上传和查看、下载功能，管理员有删除功能</w:t>
      </w:r>
    </w:p>
    <w:p>
      <w:pPr>
        <w:rPr>
          <w:rFonts w:hint="default"/>
          <w:lang w:val="en-US" w:eastAsia="zh-CN"/>
        </w:rPr>
      </w:pPr>
      <w:r>
        <w:drawing>
          <wp:inline distT="0" distB="0" distL="114300" distR="114300">
            <wp:extent cx="5263515" cy="2294890"/>
            <wp:effectExtent l="0" t="0" r="9525" b="635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48"/>
                    <a:stretch>
                      <a:fillRect/>
                    </a:stretch>
                  </pic:blipFill>
                  <pic:spPr>
                    <a:xfrm>
                      <a:off x="0" y="0"/>
                      <a:ext cx="5263515" cy="22948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90BD713"/>
    <w:multiLevelType w:val="multilevel"/>
    <w:tmpl w:val="490BD713"/>
    <w:lvl w:ilvl="0" w:tentative="0">
      <w:start w:val="1"/>
      <w:numFmt w:val="decimal"/>
      <w:pStyle w:val="2"/>
      <w:lvlText w:val="%1"/>
      <w:lvlJc w:val="left"/>
      <w:pPr>
        <w:ind w:left="432" w:hanging="432"/>
      </w:pPr>
      <w:rPr>
        <w:rFonts w:hint="default" w:ascii="宋体" w:hAnsi="宋体" w:eastAsia="宋体" w:cs="宋体"/>
      </w:rPr>
    </w:lvl>
    <w:lvl w:ilvl="1" w:tentative="0">
      <w:start w:val="1"/>
      <w:numFmt w:val="decimal"/>
      <w:pStyle w:val="3"/>
      <w:lvlText w:val="%1.%2"/>
      <w:lvlJc w:val="left"/>
      <w:pPr>
        <w:ind w:left="575" w:hanging="575"/>
      </w:pPr>
      <w:rPr>
        <w:rFonts w:hint="default" w:ascii="宋体" w:hAnsi="宋体" w:eastAsia="宋体" w:cs="宋体"/>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pStyle w:val="5"/>
      <w:lvlText w:val="%1.%2.%3.%4"/>
      <w:lvlJc w:val="left"/>
      <w:pPr>
        <w:ind w:left="864" w:hanging="864"/>
      </w:pPr>
      <w:rPr>
        <w:rFonts w:hint="default" w:ascii="宋体" w:hAnsi="宋体" w:eastAsia="宋体" w:cs="宋体"/>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k0Mjk2YjRhYmNhYjY5NDQ1MzdmNDQ0YWFjZjM4M2YifQ=="/>
  </w:docVars>
  <w:rsids>
    <w:rsidRoot w:val="00172A27"/>
    <w:rsid w:val="01343B2F"/>
    <w:rsid w:val="02F842FB"/>
    <w:rsid w:val="060D791B"/>
    <w:rsid w:val="078D6B6B"/>
    <w:rsid w:val="08F32CE4"/>
    <w:rsid w:val="095F6227"/>
    <w:rsid w:val="0DA65671"/>
    <w:rsid w:val="0E393846"/>
    <w:rsid w:val="0F670B7A"/>
    <w:rsid w:val="0FDE750E"/>
    <w:rsid w:val="11DB01A5"/>
    <w:rsid w:val="13CC40C6"/>
    <w:rsid w:val="1495581A"/>
    <w:rsid w:val="152746D6"/>
    <w:rsid w:val="16207632"/>
    <w:rsid w:val="16687E36"/>
    <w:rsid w:val="17736568"/>
    <w:rsid w:val="18864252"/>
    <w:rsid w:val="18967867"/>
    <w:rsid w:val="1CCE090A"/>
    <w:rsid w:val="1DDC63BB"/>
    <w:rsid w:val="1E967D85"/>
    <w:rsid w:val="1FE30229"/>
    <w:rsid w:val="206369A2"/>
    <w:rsid w:val="212A7066"/>
    <w:rsid w:val="250D42A0"/>
    <w:rsid w:val="2AFD1B75"/>
    <w:rsid w:val="2BA97DA7"/>
    <w:rsid w:val="2BEA293F"/>
    <w:rsid w:val="2C934D84"/>
    <w:rsid w:val="31CB77FC"/>
    <w:rsid w:val="353429F2"/>
    <w:rsid w:val="36D669AE"/>
    <w:rsid w:val="37391D72"/>
    <w:rsid w:val="375A306E"/>
    <w:rsid w:val="388E57D6"/>
    <w:rsid w:val="394F702A"/>
    <w:rsid w:val="3C6E5036"/>
    <w:rsid w:val="401A2D46"/>
    <w:rsid w:val="40E65728"/>
    <w:rsid w:val="43976F3F"/>
    <w:rsid w:val="440C05EB"/>
    <w:rsid w:val="44D8065A"/>
    <w:rsid w:val="45195112"/>
    <w:rsid w:val="4539348D"/>
    <w:rsid w:val="459D5844"/>
    <w:rsid w:val="4AA7679A"/>
    <w:rsid w:val="4AEF6A9E"/>
    <w:rsid w:val="4C2F41A4"/>
    <w:rsid w:val="4E2C115B"/>
    <w:rsid w:val="4F071456"/>
    <w:rsid w:val="55AE0A65"/>
    <w:rsid w:val="55F12998"/>
    <w:rsid w:val="5627320F"/>
    <w:rsid w:val="56AB6FEB"/>
    <w:rsid w:val="575B631B"/>
    <w:rsid w:val="57CB3FCA"/>
    <w:rsid w:val="5B2D7FCE"/>
    <w:rsid w:val="5CD374EF"/>
    <w:rsid w:val="5E1F7F01"/>
    <w:rsid w:val="5F7707E0"/>
    <w:rsid w:val="62052C15"/>
    <w:rsid w:val="64002DB3"/>
    <w:rsid w:val="660549C4"/>
    <w:rsid w:val="66BE297A"/>
    <w:rsid w:val="6A1773DF"/>
    <w:rsid w:val="6AED3D2C"/>
    <w:rsid w:val="6B504B14"/>
    <w:rsid w:val="6B797260"/>
    <w:rsid w:val="6CCB7647"/>
    <w:rsid w:val="6CDC1F1E"/>
    <w:rsid w:val="6D2B1638"/>
    <w:rsid w:val="6D965A36"/>
    <w:rsid w:val="6FE32FC3"/>
    <w:rsid w:val="706F10C1"/>
    <w:rsid w:val="73857925"/>
    <w:rsid w:val="753B6FCB"/>
    <w:rsid w:val="756643B1"/>
    <w:rsid w:val="75BE5247"/>
    <w:rsid w:val="76167A9B"/>
    <w:rsid w:val="76C2174F"/>
    <w:rsid w:val="77C33F7C"/>
    <w:rsid w:val="7C307EEE"/>
    <w:rsid w:val="7CBA4585"/>
    <w:rsid w:val="7DE247EC"/>
    <w:rsid w:val="7E343755"/>
    <w:rsid w:val="7FAC6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76</Pages>
  <Words>20653</Words>
  <Characters>24341</Characters>
  <Lines>0</Lines>
  <Paragraphs>0</Paragraphs>
  <TotalTime>0</TotalTime>
  <ScaleCrop>false</ScaleCrop>
  <LinksUpToDate>false</LinksUpToDate>
  <CharactersWithSpaces>24343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2023-03-19T06:33:00Z</dcterms:created>
  <dc:creator>Administrator</dc:creator>
  <cp:lastModifiedBy>WPS_1666493345</cp:lastModifiedBy>
  <dcterms:modified xsi:type="dcterms:W3CDTF">2023-05-17T11:27:14Z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8A26E6E45C294BDE8DC1C83023A5B3A4_13</vt:lpwstr>
  </property>
</Properties>
</file>